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0"/>
        </w:rPr>
        <w:t>RECURSO EM SENTIDO ESTRITO</w:t>
      </w:r>
    </w:p>
    <w:p/>
    <w:p/>
    <w:p>
      <w:r>
        <w:rPr>
          <w:b w:val="0"/>
          <w:i w:val="0"/>
          <w:sz w:val="20"/>
        </w:rPr>
        <w:t>EXCELENTÍSSIMO(A) SENHOR(A) DESEMBARGADOR(A) PRESIDENTE DO TRIBUNAL REGIONAL DO TRABALHO DA ____ REGIÃO</w:t>
      </w:r>
    </w:p>
    <w:p/>
    <w:p>
      <w:r>
        <w:rPr>
          <w:b w:val="0"/>
          <w:i w:val="0"/>
          <w:sz w:val="20"/>
        </w:rPr>
        <w:t>PROCESSO Nº: __________________________________________</w:t>
      </w:r>
    </w:p>
    <w:p/>
    <w:p>
      <w:r>
        <w:rPr>
          <w:b/>
          <w:sz w:val="22"/>
        </w:rPr>
        <w:t>RECORRENTE: ___________________________________________</w:t>
      </w:r>
    </w:p>
    <w:p/>
    <w:p>
      <w:r>
        <w:rPr>
          <w:b/>
          <w:sz w:val="22"/>
        </w:rPr>
        <w:t>ADVOGADO: _____________________________________________</w:t>
      </w:r>
    </w:p>
    <w:p/>
    <w:p>
      <w:r>
        <w:rPr>
          <w:b/>
          <w:sz w:val="22"/>
        </w:rPr>
        <w:t>OAB/UF: _______________________________________________</w:t>
      </w:r>
    </w:p>
    <w:p/>
    <w:p/>
    <w:p>
      <w:r>
        <w:rPr>
          <w:b/>
          <w:sz w:val="22"/>
        </w:rPr>
        <w:t>RECORRIDO: ____________________________________________</w:t>
      </w:r>
    </w:p>
    <w:p/>
    <w:p/>
    <w:p>
      <w:r>
        <w:rPr>
          <w:b/>
          <w:sz w:val="22"/>
        </w:rPr>
        <w:t>COLENDA TURMA,</w:t>
      </w:r>
    </w:p>
    <w:p/>
    <w:p/>
    <w:p>
      <w:r>
        <w:rPr>
          <w:b/>
          <w:sz w:val="22"/>
        </w:rPr>
        <w:t>EGRÉGIO TRIBUNAL,</w:t>
      </w:r>
    </w:p>
    <w:p/>
    <w:p/>
    <w:p>
      <w:r>
        <w:rPr>
          <w:b/>
          <w:sz w:val="22"/>
        </w:rPr>
        <w:t>I – BREVE SÍNTESE DOS FATOS</w:t>
      </w:r>
    </w:p>
    <w:p/>
    <w:p>
      <w:r>
        <w:rPr>
          <w:b/>
          <w:sz w:val="22"/>
        </w:rPr>
        <w:t>1. O Recorrente interpõe o presente Recurso em Sentido Estrito contra decisão proferida nos autos da Reclamação Trabalhista nº ____________, que julgou improcedentes os pedidos formulados, por entender que: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II – DA TEMPESTIVIDADE</w:t>
      </w:r>
    </w:p>
    <w:p/>
    <w:p/>
    <w:p>
      <w:r>
        <w:rPr>
          <w:b w:val="0"/>
          <w:i w:val="0"/>
          <w:sz w:val="20"/>
        </w:rPr>
        <w:t>2. O presente recurso é tempestivo, tendo em vista que a intimação da decisão ocorreu em ___/___/______, e o prazo legal para interposição é de oito dias, conforme disposto no artigo 897, 'b', da Consolidação das Leis do Trabalho (CLT).</w:t>
      </w:r>
    </w:p>
    <w:p/>
    <w:p>
      <w:r>
        <w:rPr>
          <w:b/>
          <w:sz w:val="22"/>
        </w:rPr>
        <w:t>III – DA PREPARAÇÃO</w:t>
      </w:r>
    </w:p>
    <w:p/>
    <w:p/>
    <w:p>
      <w:r>
        <w:rPr>
          <w:b w:val="0"/>
          <w:i w:val="0"/>
          <w:sz w:val="20"/>
        </w:rPr>
        <w:t>3. O preparo foi devidamente realizado, conforme comprovante de pagamento em anexo, nos termos do artigo 789 da CLT.</w:t>
      </w:r>
    </w:p>
    <w:p/>
    <w:p>
      <w:r>
        <w:rPr>
          <w:b/>
          <w:sz w:val="22"/>
        </w:rPr>
        <w:t>IV – DOS FUNDAMENTOS DO RECURSO</w:t>
      </w:r>
    </w:p>
    <w:p/>
    <w:p>
      <w:r>
        <w:rPr>
          <w:b/>
          <w:sz w:val="22"/>
        </w:rPr>
        <w:t>4. O presente recurso tem fundamento nos seguintes pontos:</w:t>
      </w:r>
    </w:p>
    <w:p/>
    <w:p>
      <w:r>
        <w:rPr>
          <w:b w:val="0"/>
          <w:i w:val="0"/>
          <w:sz w:val="20"/>
        </w:rPr>
        <w:t>4.1. Nulidade da decisão recorrida, por violação ao devido processo legal, em razão de __________________________________________________________.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/>
    <w:p>
      <w:r>
        <w:rPr>
          <w:b w:val="0"/>
          <w:i w:val="0"/>
          <w:sz w:val="20"/>
        </w:rPr>
        <w:t>4.2. Inobservância de dispositivo legal, notadamente o artigo ______ da CLT, que dispõe _______________________________________________________.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4.3. Contrariedade à jurisprudência consolidada do Tribunal Superior do Trabalho e do Tribunal Regional do Trabalho da ____ Região, conforme precedentes que seguem:</w:t>
      </w:r>
    </w:p>
    <w:p>
      <w:r>
        <w:rPr>
          <w:b w:val="0"/>
          <w:i w:val="0"/>
          <w:sz w:val="20"/>
        </w:rPr>
        <w:t>- Súmula nº ____ do TST;</w:t>
      </w:r>
    </w:p>
    <w:p>
      <w:r>
        <w:rPr>
          <w:b w:val="0"/>
          <w:i w:val="0"/>
          <w:sz w:val="20"/>
        </w:rPr>
        <w:t>- Acórdão nº ______ do TRT da ____ Região;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V – DO PEDIDO</w:t>
      </w:r>
    </w:p>
    <w:p/>
    <w:p/>
    <w:p>
      <w:r>
        <w:rPr>
          <w:b/>
          <w:sz w:val="22"/>
        </w:rPr>
        <w:t>5. Diante do exposto, requer-se a este Egrégio Tribunal que seja conhecido e provido o presente Recurso em Sentido Estrito, para que seja reformada a decisão recorrida, reconhecendo-se que: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>
      <w:r>
        <w:rPr>
          <w:b w:val="0"/>
          <w:i w:val="0"/>
          <w:sz w:val="20"/>
        </w:rPr>
        <w:t>______________________________________________________________________________</w:t>
      </w:r>
    </w:p>
    <w:p/>
    <w:p>
      <w:r>
        <w:rPr>
          <w:b w:val="0"/>
          <w:i w:val="0"/>
          <w:sz w:val="20"/>
        </w:rPr>
        <w:t>6. Requer, ainda, a intimação do Recorrido para apresentar contrarrazões, nos termos do artigo 900 da CLT.</w:t>
      </w:r>
    </w:p>
    <w:p/>
    <w:p>
      <w:r>
        <w:rPr>
          <w:b/>
          <w:sz w:val="22"/>
        </w:rPr>
        <w:t>VII – DOS DOCUMENTOS QUE ACOMPANHAM O RECURSO</w:t>
      </w:r>
    </w:p>
    <w:p/>
    <w:p>
      <w:r>
        <w:rPr>
          <w:b/>
          <w:sz w:val="22"/>
        </w:rPr>
        <w:t>7. Juntam-se ao presente recurso os seguintes documentos:</w:t>
      </w:r>
    </w:p>
    <w:p>
      <w:r>
        <w:rPr>
          <w:b w:val="0"/>
          <w:i w:val="0"/>
          <w:sz w:val="20"/>
        </w:rPr>
        <w:t>- Comprovante de pagamento do preparo;</w:t>
      </w:r>
    </w:p>
    <w:p>
      <w:r>
        <w:rPr>
          <w:b w:val="0"/>
          <w:i w:val="0"/>
          <w:sz w:val="20"/>
        </w:rPr>
        <w:t>- Procuração;</w:t>
      </w:r>
    </w:p>
    <w:p>
      <w:r>
        <w:rPr>
          <w:b w:val="0"/>
          <w:i w:val="0"/>
          <w:sz w:val="20"/>
        </w:rPr>
        <w:t>- Cópia da decisão recorrida;</w:t>
      </w:r>
    </w:p>
    <w:p>
      <w:r>
        <w:rPr>
          <w:b w:val="0"/>
          <w:i w:val="0"/>
          <w:sz w:val="20"/>
        </w:rPr>
        <w:t>- Outros documentos que comprovam as alegações.</w:t>
      </w:r>
    </w:p>
    <w:p/>
    <w:p>
      <w:r>
        <w:rPr>
          <w:b w:val="0"/>
          <w:i w:val="0"/>
          <w:sz w:val="20"/>
        </w:rPr>
        <w:t>Nestes termos,</w:t>
      </w:r>
    </w:p>
    <w:p>
      <w:r>
        <w:rPr>
          <w:b w:val="0"/>
          <w:i w:val="0"/>
          <w:sz w:val="20"/>
        </w:rPr>
        <w:t>Pede deferimento.</w:t>
      </w:r>
    </w:p>
    <w:p/>
    <w:p>
      <w:r>
        <w:rPr>
          <w:b w:val="0"/>
          <w:i w:val="0"/>
          <w:sz w:val="20"/>
        </w:rPr>
        <w:t>__________________________, ______ de ____________________ de _________</w:t>
      </w:r>
    </w:p>
    <w:p>
      <w:r>
        <w:rPr>
          <w:b w:val="0"/>
          <w:i w:val="0"/>
          <w:sz w:val="20"/>
        </w:rPr>
        <w:t>Local                                      Data</w:t>
      </w:r>
    </w:p>
    <w:p/>
    <w:p>
      <w:r>
        <w:rPr>
          <w:b w:val="0"/>
          <w:i w:val="0"/>
          <w:sz w:val="20"/>
        </w:rPr>
        <w:t>____________________________________________</w:t>
      </w:r>
    </w:p>
    <w:p>
      <w:r>
        <w:rPr>
          <w:b w:val="0"/>
          <w:i w:val="0"/>
          <w:sz w:val="20"/>
        </w:rPr>
        <w:t>Advogado(a)</w:t>
      </w:r>
    </w:p>
    <w:p>
      <w:r>
        <w:rPr>
          <w:b w:val="0"/>
          <w:i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https://documentos-juris.com/recurso-em-sentido-estrito/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recurso-em-sentido-estri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