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i w:val="0"/>
          <w:sz w:val="22"/>
        </w:rPr>
        <w:t>PEDIDO DE SUSTENTAÇÃO ORAL</w:t>
      </w:r>
    </w:p>
    <w:p/>
    <w:p>
      <w:r>
        <w:rPr>
          <w:b/>
          <w:i w:val="0"/>
          <w:sz w:val="22"/>
        </w:rPr>
        <w:t>EXCELENTÍSSIMO(A) SENHOR(A) DESEMBARGADOR(A) PRESIDENTE DO TRIBUNAL REGIONAL DO TRABALHO DA ___ REGIÃO</w:t>
      </w:r>
    </w:p>
    <w:p/>
    <w:p>
      <w:r>
        <w:rPr>
          <w:b/>
          <w:i w:val="0"/>
          <w:sz w:val="22"/>
        </w:rPr>
        <w:t>Processo nº: ________________________________________________</w:t>
      </w:r>
    </w:p>
    <w:p>
      <w:r>
        <w:rPr>
          <w:b/>
          <w:i w:val="0"/>
          <w:sz w:val="22"/>
        </w:rPr>
        <w:t>Recorrente: _________________________________________________</w:t>
      </w:r>
    </w:p>
    <w:p>
      <w:r>
        <w:rPr>
          <w:b/>
          <w:i w:val="0"/>
          <w:sz w:val="22"/>
        </w:rPr>
        <w:t>Recorrido: _________________________________________________</w:t>
      </w:r>
    </w:p>
    <w:p/>
    <w:p>
      <w:pPr>
        <w:jc w:val="center"/>
      </w:pPr>
      <w:r>
        <w:rPr>
          <w:b w:val="0"/>
          <w:i w:val="0"/>
          <w:sz w:val="22"/>
        </w:rPr>
        <w:t>__________________________________, já qualificado(a) nos autos do processo em epígrafe, vem, respeitosamente, por seu advogado infra-assinado, apresentar o presente</w:t>
      </w:r>
    </w:p>
    <w:p>
      <w:pPr>
        <w:jc w:val="center"/>
      </w:pPr>
      <w:r>
        <w:rPr>
          <w:b/>
          <w:i w:val="0"/>
          <w:sz w:val="22"/>
        </w:rPr>
        <w:t>PEDIDO DE SUSTENTAÇÃO ORAL</w:t>
      </w:r>
    </w:p>
    <w:p/>
    <w:p>
      <w:r>
        <w:rPr>
          <w:b/>
          <w:i w:val="0"/>
          <w:sz w:val="22"/>
        </w:rPr>
        <w:t>I – DO DIREITO À SUSTENTAÇÃO ORAL</w:t>
      </w:r>
    </w:p>
    <w:p>
      <w:r>
        <w:rPr>
          <w:b w:val="0"/>
          <w:i w:val="0"/>
          <w:sz w:val="22"/>
        </w:rPr>
        <w:t>Conforme dispõe o artigo 899, § 1º, da Consolidação das Leis do Trabalho (CLT), e o artigo 937, § 2º, do Código de Processo Civil, o recorrente tem direito à sustentação oral no julgamento do recurso, visando à ampla defesa e ao contraditório, princípios constitucionais garantidos no artigo 5º, incisos LIV e LV, da Constituição Federal.</w:t>
      </w:r>
    </w:p>
    <w:p/>
    <w:p>
      <w:r>
        <w:rPr>
          <w:b/>
          <w:i w:val="0"/>
          <w:sz w:val="22"/>
        </w:rPr>
        <w:t>II – DAS RAZÕES PARA A SUSTENTAÇÃO ORAL</w:t>
      </w:r>
    </w:p>
    <w:p>
      <w:r>
        <w:rPr>
          <w:b w:val="0"/>
          <w:i w:val="0"/>
          <w:sz w:val="22"/>
        </w:rPr>
        <w:t>A sustentação oral é imprescindível para que este Tribunal possa conhecer melhor os argumentos e as peculiaridades do caso, a fim de assegurar um julgamento justo e fundamentado. Ressalta-se que a matéria em debate possui relevância social e jurídica, influenciando diretamente na interpretação dos direitos trabalhistas aplicáveis.</w:t>
      </w:r>
    </w:p>
    <w:p/>
    <w:p>
      <w:r>
        <w:rPr>
          <w:b w:val="0"/>
          <w:i w:val="0"/>
          <w:sz w:val="22"/>
        </w:rPr>
        <w:t>Ademais, a oportunidade de sustentar oralmente permitirá esclarecer pontos controvertidos, sustentar teses jurídicas relevantes, e apresentar aspectos fáticos que eventualmente não foram plenamente demonstrados nos autos, garantindo a efetividade do processo.</w:t>
      </w:r>
    </w:p>
    <w:p/>
    <w:p>
      <w:r>
        <w:rPr>
          <w:b/>
          <w:i w:val="0"/>
          <w:sz w:val="22"/>
        </w:rPr>
        <w:t>III – DO PEDIDO</w:t>
      </w:r>
    </w:p>
    <w:p>
      <w:r>
        <w:rPr>
          <w:b w:val="0"/>
          <w:i w:val="0"/>
          <w:sz w:val="22"/>
        </w:rPr>
        <w:t>Diante do exposto, requer-se que seja deferido o pedido de sustentação oral ao recorrente, nos termos do artigo 899, § 1º, da CLT, para que possa expor oralmente as razões do recurso no momento oportuno do julgamento.</w:t>
      </w:r>
    </w:p>
    <w:p/>
    <w:p>
      <w:r>
        <w:rPr>
          <w:b w:val="0"/>
          <w:i/>
          <w:sz w:val="22"/>
        </w:rPr>
        <w:t>Nestes termos,</w:t>
      </w:r>
    </w:p>
    <w:p>
      <w:r>
        <w:rPr>
          <w:b w:val="0"/>
          <w:i/>
          <w:sz w:val="22"/>
        </w:rPr>
        <w:t>Pede deferimento.</w:t>
      </w:r>
    </w:p>
    <w:p/>
    <w:p>
      <w:pPr>
        <w:jc w:val="center"/>
      </w:pPr>
      <w:r>
        <w:rPr>
          <w:b w:val="0"/>
          <w:i w:val="0"/>
          <w:sz w:val="22"/>
        </w:rPr>
        <w:t>______________________________, ______ de ____________________ de ________</w:t>
      </w:r>
    </w:p>
    <w:p/>
    <w:p/>
    <w:p>
      <w:pPr>
        <w:jc w:val="center"/>
      </w:pPr>
      <w:r>
        <w:rPr>
          <w:b w:val="0"/>
          <w:i w:val="0"/>
          <w:sz w:val="22"/>
        </w:rPr>
        <w:t>______________________________________________</w:t>
      </w:r>
    </w:p>
    <w:p>
      <w:pPr>
        <w:jc w:val="center"/>
      </w:pPr>
      <w:r>
        <w:rPr>
          <w:b w:val="0"/>
          <w:i w:val="0"/>
          <w:sz w:val="22"/>
        </w:rPr>
        <w:t>ADVOGADO(A)</w:t>
      </w:r>
    </w:p>
    <w:p>
      <w:pPr>
        <w:jc w:val="center"/>
      </w:pPr>
      <w:r>
        <w:rPr>
          <w:b w:val="0"/>
          <w:i w:val="0"/>
          <w:sz w:val="22"/>
        </w:rPr>
        <w:t>OAB/UF nº 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https://documentos-juris.com/pedido-de-sustentacao-oral/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pedido-de-sustentacao-oral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