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PEDIDO DE MEDIDA PROTETIVA</w:t>
      </w:r>
    </w:p>
    <w:p/>
    <w:p>
      <w:r>
        <w:rPr>
          <w:b w:val="0"/>
          <w:sz w:val="20"/>
        </w:rPr>
        <w:t>EXCELENTÍSSIMO(A) SENHOR(A) DOUTOR(A) JUIZ(A) DE DIREITO DA VARA DE VIOLÊNCIA DOMÉSTICA E FAMILIAR CONTRA A MULHER DA COMARCA DE ____________________</w:t>
      </w:r>
    </w:p>
    <w:p/>
    <w:p>
      <w:r>
        <w:rPr>
          <w:b w:val="0"/>
          <w:sz w:val="20"/>
        </w:rPr>
        <w:t>NOME DA REQUERENTE: 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_________________________________________________</w:t>
      </w:r>
    </w:p>
    <w:p>
      <w:r>
        <w:rPr>
          <w:b w:val="0"/>
          <w:sz w:val="20"/>
        </w:rPr>
        <w:t>CPF: _________________________________________________________________________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______________________________________________________________________</w:t>
      </w:r>
    </w:p>
    <w:p/>
    <w:p>
      <w:r>
        <w:rPr>
          <w:b w:val="0"/>
          <w:sz w:val="20"/>
        </w:rPr>
        <w:t>NOME DO REQUERIDO: 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_________________________________________________</w:t>
      </w:r>
    </w:p>
    <w:p>
      <w:r>
        <w:rPr>
          <w:b w:val="0"/>
          <w:sz w:val="20"/>
        </w:rPr>
        <w:t>CPF: _________________________________________________________________________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/>
          <w:sz w:val="20"/>
        </w:rPr>
        <w:t>A Requerente vem perante este Juízo solicitar a concessão de medida protetiva em virtude da situação de violência doméstica e familiar que vem sofrendo pelo Requerido, conforme os fatos a seguir expostos:</w:t>
      </w:r>
    </w:p>
    <w:p/>
    <w:p>
      <w:r>
        <w:rPr>
          <w:b/>
          <w:sz w:val="20"/>
        </w:rPr>
        <w:t>1. Descrição detalhada dos fatos que motivam o pedido (exemplo: agressões físicas, ameaças, agressões psicológicas, violência sexual, perseguições, etc.):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/>
          <w:sz w:val="20"/>
        </w:rPr>
        <w:t>2. Relato de situações anteriores e consequências sofridas pela Requerente e/ou familiares: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O presente pedido fundamenta-se na Lei nº 11.340/2006 (Lei Maria da Penha), que visa coibir e prevenir a violência doméstica e familiar contra a mulher, garantindo a proteção integral e medidas efetivas para a segurança da vítima.</w:t>
      </w:r>
    </w:p>
    <w:p/>
    <w:p>
      <w:r>
        <w:rPr>
          <w:b/>
          <w:sz w:val="22"/>
        </w:rPr>
        <w:t>III – DAS MEDIDAS PROTETIVAS REQUERIDAS</w:t>
      </w:r>
    </w:p>
    <w:p/>
    <w:p>
      <w:r>
        <w:rPr>
          <w:b/>
          <w:sz w:val="20"/>
        </w:rPr>
        <w:t>Considerando a gravidade dos fatos narrados, requer a Vossa Excelência a concessão das seguintes medidas protetivas de urgência, nos termos do art. 22 da Lei nº 11.340/2006:</w:t>
      </w:r>
    </w:p>
    <w:p/>
    <w:p>
      <w:r>
        <w:rPr>
          <w:b/>
          <w:sz w:val="20"/>
        </w:rPr>
        <w:t>1. Afastamento do agressor do lar, domicílio ou local de convivência com a Requerente;</w:t>
      </w:r>
    </w:p>
    <w:p>
      <w:r>
        <w:rPr>
          <w:b/>
          <w:sz w:val="20"/>
        </w:rPr>
        <w:t>2. Proibição de aproximação do agressor em relação à Requerente, seus familiares e testemunhas, fixando-se o limite mínimo de distância de 500 metros;</w:t>
      </w:r>
    </w:p>
    <w:p>
      <w:r>
        <w:rPr>
          <w:b/>
          <w:sz w:val="20"/>
        </w:rPr>
        <w:t>3. Proibição de contato do agressor com a Requerente, por qualquer meio de comunicação, inclusive redes sociais, telefone, mensagens, e-mails, etc.;</w:t>
      </w:r>
    </w:p>
    <w:p>
      <w:r>
        <w:rPr>
          <w:b/>
          <w:sz w:val="20"/>
        </w:rPr>
        <w:t>4. Restrição ou suspensão do porte de armas do agressor;</w:t>
      </w:r>
    </w:p>
    <w:p>
      <w:r>
        <w:rPr>
          <w:b w:val="0"/>
          <w:sz w:val="20"/>
        </w:rPr>
        <w:t>5. Outras medidas que Vossa Excelência entender cabíveis para garantir a proteção da Requerente, tais como mudança de escola dos filhos, acompanhamento psicológico, dentre outras.</w:t>
      </w:r>
    </w:p>
    <w:p/>
    <w:p>
      <w:r>
        <w:rPr>
          <w:b/>
          <w:sz w:val="22"/>
        </w:rPr>
        <w:t>IV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/>
          <w:sz w:val="20"/>
        </w:rPr>
        <w:t>a) A concessão da medida protetiva liminarmente, em caráter de urgência, conforme disposto na Lei nº 11.340/2006;</w:t>
      </w:r>
    </w:p>
    <w:p>
      <w:r>
        <w:rPr>
          <w:b/>
          <w:sz w:val="20"/>
        </w:rPr>
        <w:t>b) A notificação do Requerido para que cumpra as medidas impostas, sob pena de incidência das sanções previstas na legislação;</w:t>
      </w:r>
    </w:p>
    <w:p>
      <w:r>
        <w:rPr>
          <w:b/>
          <w:sz w:val="20"/>
        </w:rPr>
        <w:t>c) A realização de audiência de justificação, se for o caso;</w:t>
      </w:r>
    </w:p>
    <w:p>
      <w:r>
        <w:rPr>
          <w:b/>
          <w:sz w:val="20"/>
        </w:rPr>
        <w:t>d) A intimação do Ministério Público para acompanhar o feito, conforme disposto em lei;</w:t>
      </w:r>
    </w:p>
    <w:p>
      <w:r>
        <w:rPr>
          <w:b w:val="0"/>
          <w:sz w:val="20"/>
        </w:rPr>
        <w:t>e) A condenação do Requerido nas penas cabíveis, caso seja descumprida a medida protetiva.</w:t>
      </w:r>
    </w:p>
    <w:p/>
    <w:p>
      <w:r>
        <w:rPr>
          <w:b/>
          <w:sz w:val="22"/>
        </w:rPr>
        <w:t>V – DAS PROVAS</w:t>
      </w:r>
    </w:p>
    <w:p/>
    <w:p>
      <w:r>
        <w:rPr>
          <w:b/>
          <w:sz w:val="20"/>
        </w:rPr>
        <w:t>Protesta provar o alegado por todos os meios de prova em direito admitidos, especialmente:</w:t>
      </w:r>
    </w:p>
    <w:p/>
    <w:p>
      <w:r>
        <w:rPr>
          <w:b/>
          <w:sz w:val="20"/>
        </w:rPr>
        <w:t>- Depoimentos pessoais da Requerente e testemunhas;</w:t>
      </w:r>
    </w:p>
    <w:p>
      <w:r>
        <w:rPr>
          <w:b/>
          <w:sz w:val="20"/>
        </w:rPr>
        <w:t>- Documentos anexados;</w:t>
      </w:r>
    </w:p>
    <w:p>
      <w:r>
        <w:rPr>
          <w:b/>
          <w:sz w:val="20"/>
        </w:rPr>
        <w:t>- Laudos periciais, se necessários;</w:t>
      </w:r>
    </w:p>
    <w:p>
      <w:r>
        <w:rPr>
          <w:b w:val="0"/>
          <w:sz w:val="20"/>
        </w:rPr>
        <w:t>- Gravações, fotos, mensagens e demais provas que demonstrarem a violência sofrida.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____________________________</w:t>
      </w:r>
    </w:p>
    <w:p>
      <w:r>
        <w:rPr>
          <w:b w:val="0"/>
          <w:sz w:val="20"/>
        </w:rPr>
        <w:t>Local                                Assinatura da Requerente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Advogado(a) / OAB nº 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https://documentos-juris.com/pedido-de-medida-protetiva/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pedido-de-medida-protetiva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