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LAUDO MÉDICO PARA ISENÇÃO DE IMPOSTO DE RENDA</w:t>
      </w:r>
    </w:p>
    <w:p/>
    <w:p/>
    <w:p>
      <w:pPr>
        <w:jc w:val="left"/>
      </w:pPr>
      <w:r>
        <w:rPr>
          <w:b/>
          <w:sz w:val="22"/>
        </w:rPr>
        <w:t>I – IDENTIFICAÇÃO DO PACIENTE</w:t>
      </w:r>
    </w:p>
    <w:p>
      <w:pPr>
        <w:jc w:val="both"/>
      </w:pPr>
      <w:r>
        <w:rPr>
          <w:b w:val="0"/>
          <w:sz w:val="20"/>
        </w:rPr>
        <w:t>Nome: ____________________________________________________________</w:t>
      </w:r>
    </w:p>
    <w:p>
      <w:pPr>
        <w:jc w:val="both"/>
      </w:pPr>
      <w:r>
        <w:rPr>
          <w:b w:val="0"/>
          <w:sz w:val="20"/>
        </w:rPr>
        <w:t>Data de Nascimento: ___/___/______</w:t>
      </w:r>
    </w:p>
    <w:p>
      <w:pPr>
        <w:jc w:val="both"/>
      </w:pPr>
      <w:r>
        <w:rPr>
          <w:b w:val="0"/>
          <w:sz w:val="20"/>
        </w:rPr>
        <w:t>Sexo: _____________________________________________________________</w:t>
      </w:r>
    </w:p>
    <w:p>
      <w:pPr>
        <w:jc w:val="both"/>
      </w:pPr>
      <w:r>
        <w:rPr>
          <w:b w:val="0"/>
          <w:sz w:val="20"/>
        </w:rPr>
        <w:t>CPF: 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</w:t>
      </w:r>
    </w:p>
    <w:p>
      <w:pPr>
        <w:jc w:val="both"/>
      </w:pPr>
      <w:r>
        <w:rPr>
          <w:b w:val="0"/>
          <w:sz w:val="20"/>
        </w:rPr>
        <w:t>Telefone para contato: 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IDENTIFICAÇÃO DO MÉDICO RESPONSÁVEL PELO LAUDO</w:t>
      </w:r>
    </w:p>
    <w:p>
      <w:pPr>
        <w:jc w:val="both"/>
      </w:pPr>
      <w:r>
        <w:rPr>
          <w:b w:val="0"/>
          <w:sz w:val="20"/>
        </w:rPr>
        <w:t>Nome: ____________________________________________________________</w:t>
      </w:r>
    </w:p>
    <w:p>
      <w:pPr>
        <w:jc w:val="both"/>
      </w:pPr>
      <w:r>
        <w:rPr>
          <w:b w:val="0"/>
          <w:sz w:val="20"/>
        </w:rPr>
        <w:t>Especialidade: ____________________________________________________</w:t>
      </w:r>
    </w:p>
    <w:p>
      <w:pPr>
        <w:jc w:val="both"/>
      </w:pPr>
      <w:r>
        <w:rPr>
          <w:b w:val="0"/>
          <w:sz w:val="20"/>
        </w:rPr>
        <w:t>CRM: 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 para contato: _____________________________________________</w:t>
      </w:r>
    </w:p>
    <w:p>
      <w:pPr>
        <w:jc w:val="both"/>
      </w:pPr>
      <w:r>
        <w:rPr>
          <w:b w:val="0"/>
          <w:sz w:val="20"/>
        </w:rPr>
        <w:t>Endereço do consultório: __________________________________________</w:t>
      </w:r>
    </w:p>
    <w:p/>
    <w:p>
      <w:pPr>
        <w:jc w:val="left"/>
      </w:pPr>
      <w:r>
        <w:rPr>
          <w:b/>
          <w:sz w:val="22"/>
        </w:rPr>
        <w:t>III – HISTÓRICO CLÍNICO E EXAME FÍSICO</w:t>
      </w:r>
    </w:p>
    <w:p>
      <w:pPr>
        <w:jc w:val="both"/>
      </w:pPr>
      <w:r>
        <w:rPr>
          <w:b w:val="0"/>
          <w:sz w:val="20"/>
        </w:rPr>
        <w:t>Paciente apresenta quadro clínico compatível com a doença/condição descrita neste laudo, com início dos sintomas em: ___/___/______. Relata sintomas característicos como: _______________________________________________________________________________. Foi submetido a exame físico detalhado, evidenciando: _______________________________________________________________________________.</w:t>
      </w:r>
    </w:p>
    <w:p/>
    <w:p>
      <w:pPr>
        <w:jc w:val="left"/>
      </w:pPr>
      <w:r>
        <w:rPr>
          <w:b/>
          <w:sz w:val="22"/>
        </w:rPr>
        <w:t>IV – DIAGNÓSTICO</w:t>
      </w:r>
    </w:p>
    <w:p>
      <w:pPr>
        <w:jc w:val="both"/>
      </w:pPr>
      <w:r>
        <w:rPr>
          <w:b w:val="0"/>
          <w:sz w:val="20"/>
        </w:rPr>
        <w:t>Conforme avaliação médica, o paciente apresenta a seguinte condição clínica:</w:t>
      </w:r>
    </w:p>
    <w:p>
      <w:pPr>
        <w:jc w:val="both"/>
      </w:pPr>
      <w:r>
        <w:rPr>
          <w:b/>
          <w:sz w:val="20"/>
        </w:rPr>
        <w:t>_________________________________________________________________________________________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CID-10: ________________________________________________________________</w:t>
      </w:r>
    </w:p>
    <w:p>
      <w:pPr>
        <w:jc w:val="both"/>
      </w:pPr>
      <w:r>
        <w:rPr>
          <w:b w:val="0"/>
          <w:sz w:val="20"/>
        </w:rPr>
        <w:t>Descrição detalhada da doença/condição: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 – JUSTIFICATIVA PARA ISENÇÃO DE IMPOSTO DE RENDA</w:t>
      </w:r>
    </w:p>
    <w:p>
      <w:pPr>
        <w:jc w:val="both"/>
      </w:pPr>
      <w:r>
        <w:rPr>
          <w:b w:val="0"/>
          <w:sz w:val="20"/>
        </w:rPr>
        <w:t>De acordo com a legislação vigente (Lei nº 7.713/88, art. 6º, inciso XIV), pacientes portadores da doença acima mencionada têm direito à isenção do Imposto de Renda sobre os rendimentos de aposentadoria, pensão ou reforma. O paciente encontra-se incapacitado para o trabalho em razão da doença descrita, sendo necessário o reconhecimento da isenção para garantia de seus direitos.</w:t>
      </w:r>
    </w:p>
    <w:p/>
    <w:p>
      <w:pPr>
        <w:jc w:val="left"/>
      </w:pPr>
      <w:r>
        <w:rPr>
          <w:b/>
          <w:sz w:val="22"/>
        </w:rPr>
        <w:t>VI – TRATAMENTO E PROGNÓSTICO</w:t>
      </w:r>
    </w:p>
    <w:p>
      <w:pPr>
        <w:jc w:val="both"/>
      </w:pPr>
      <w:r>
        <w:rPr>
          <w:b w:val="0"/>
          <w:sz w:val="20"/>
        </w:rPr>
        <w:t>O paciente está em tratamento com: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O prognóstico da doença é: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VII – DECLARAÇÃO</w:t>
      </w:r>
    </w:p>
    <w:p>
      <w:pPr>
        <w:jc w:val="both"/>
      </w:pPr>
      <w:r>
        <w:rPr>
          <w:b w:val="0"/>
          <w:sz w:val="20"/>
        </w:rPr>
        <w:t>Declaro, para os devidos fins, que as informações contidas neste laudo são verdadeiras, baseadas em exame clínico e avaliação médica realizada pessoalmente, e que o paciente preenche os requisitos legais para obtenção da isenção do Imposto de Renda.</w:t>
      </w:r>
    </w:p>
    <w:p/>
    <w:p/>
    <w:p>
      <w:pPr>
        <w:jc w:val="center"/>
      </w:pPr>
      <w:r>
        <w:rPr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Local e Data</w:t>
      </w:r>
    </w:p>
    <w:p/>
    <w:p/>
    <w:p/>
    <w:p>
      <w:pPr>
        <w:jc w:val="center"/>
      </w:pPr>
      <w:r>
        <w:rPr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Assinatura do Médico</w:t>
      </w:r>
    </w:p>
    <w:p>
      <w:pPr>
        <w:jc w:val="center"/>
      </w:pPr>
      <w:r>
        <w:rPr>
          <w:b w:val="0"/>
          <w:sz w:val="20"/>
        </w:rPr>
        <w:t>CRM: ____________________________</w:t>
      </w:r>
    </w:p>
    <w:p/>
    <w:p/>
    <w:p>
      <w:pPr>
        <w:jc w:val="left"/>
      </w:pPr>
      <w:r>
        <w:rPr>
          <w:b/>
          <w:sz w:val="22"/>
        </w:rPr>
        <w:t>VIII – OBSERVAÇÕES IMPORTANTES</w:t>
      </w:r>
    </w:p>
    <w:p>
      <w:pPr>
        <w:jc w:val="both"/>
      </w:pPr>
      <w:r>
        <w:rPr>
          <w:b w:val="0"/>
          <w:sz w:val="20"/>
        </w:rPr>
        <w:t>1. Este laudo é documento oficial para fins de solicitação de isenção de Imposto de Renda conforme legislação vigente;</w:t>
      </w:r>
    </w:p>
    <w:p>
      <w:pPr>
        <w:jc w:val="both"/>
      </w:pPr>
      <w:r>
        <w:rPr>
          <w:b w:val="0"/>
          <w:sz w:val="20"/>
        </w:rPr>
        <w:t>2. Quaisquer alterações do quadro clínico devem ser comunicadas às autoridades competentes;</w:t>
      </w:r>
    </w:p>
    <w:p>
      <w:pPr>
        <w:jc w:val="both"/>
      </w:pPr>
      <w:r>
        <w:rPr>
          <w:b w:val="0"/>
          <w:sz w:val="20"/>
        </w:rPr>
        <w:t>3. O laudo tem validade de acordo com a legislação específica e poderá ser reavaliado quando necessário.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https://documentos-juris.com/laudo-medico-para-isencao-de-imposto-de-renda/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laudo-medico-para-isencao-de-imposto-de-rend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