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EMENDA À PETIÇÃO INICIAL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/>
    <w:p>
      <w:r>
        <w:rPr>
          <w:b/>
          <w:sz w:val="20"/>
        </w:rPr>
        <w:t>Processo nº: ____________________</w:t>
      </w:r>
    </w:p>
    <w:p/>
    <w:p>
      <w:r>
        <w:rPr>
          <w:b/>
          <w:sz w:val="20"/>
        </w:rPr>
        <w:t>Reclamante: ____________________________________________________________</w:t>
      </w:r>
    </w:p>
    <w:p>
      <w:r>
        <w:rPr>
          <w:b/>
          <w:sz w:val="20"/>
        </w:rPr>
        <w:t>Reclamada: ____________________________________________________________</w:t>
      </w:r>
    </w:p>
    <w:p/>
    <w:p/>
    <w:p>
      <w:r>
        <w:rPr>
          <w:b w:val="0"/>
          <w:sz w:val="20"/>
        </w:rPr>
        <w:t>O Reclamante, por seu advogado infra-assinado, nos autos da Reclamação Trabalhista em epígrafe, vem respeitosamente à presença de Vossa Excelência apresentar a presente EMENDA À PETIÇÃO INICIAL para juntar documentos que comprovam as alegações contidas na peça vestibular, conforme segue:</w:t>
      </w:r>
    </w:p>
    <w:p/>
    <w:p/>
    <w:p>
      <w:r>
        <w:rPr>
          <w:b/>
          <w:sz w:val="20"/>
        </w:rPr>
        <w:t>I – DA NECESSIDADE DE JUNTADA DE DOCUMENTOS</w:t>
      </w:r>
    </w:p>
    <w:p/>
    <w:p>
      <w:r>
        <w:rPr>
          <w:b w:val="0"/>
          <w:sz w:val="20"/>
        </w:rPr>
        <w:t>Em atendimento ao despacho de Vossa Excelência, ou por mera diligência necessária para melhor instrução do feito, o Reclamante junta os documentos abaixo relacionados, os quais são imprescindíveis para comprovar os fatos narrados na petição inicial e para a adequada análise do mérito da demanda.</w:t>
      </w:r>
    </w:p>
    <w:p/>
    <w:p/>
    <w:p>
      <w:r>
        <w:rPr>
          <w:b/>
          <w:sz w:val="20"/>
        </w:rPr>
        <w:t>II – DOS DOCUMENTOS ANEXADOS</w:t>
      </w:r>
    </w:p>
    <w:p/>
    <w:p>
      <w:r>
        <w:rPr>
          <w:b w:val="0"/>
          <w:sz w:val="20"/>
        </w:rPr>
        <w:t>• 1. Cópia da Carteira de Trabalho e Previdência Social (CTPS) atualizada;</w:t>
      </w:r>
    </w:p>
    <w:p>
      <w:r>
        <w:rPr>
          <w:b w:val="0"/>
          <w:sz w:val="20"/>
        </w:rPr>
        <w:t>• 2. Contracheques referentes ao período trabalhado;</w:t>
      </w:r>
    </w:p>
    <w:p>
      <w:r>
        <w:rPr>
          <w:b w:val="0"/>
          <w:sz w:val="20"/>
        </w:rPr>
        <w:t>• 3. Termo de Rescisão do Contrato de Trabalho (TRCT);</w:t>
      </w:r>
    </w:p>
    <w:p>
      <w:r>
        <w:rPr>
          <w:b w:val="0"/>
          <w:sz w:val="20"/>
        </w:rPr>
        <w:t>• 4. Guias de recolhimento do FGTS;</w:t>
      </w:r>
    </w:p>
    <w:p>
      <w:r>
        <w:rPr>
          <w:b w:val="0"/>
          <w:sz w:val="20"/>
        </w:rPr>
        <w:t>• 5. Comunicado de Dispensa;</w:t>
      </w:r>
    </w:p>
    <w:p>
      <w:r>
        <w:rPr>
          <w:b w:val="0"/>
          <w:sz w:val="20"/>
        </w:rPr>
        <w:t>• 6. Comprovante de depósito do FGTS;</w:t>
      </w:r>
    </w:p>
    <w:p>
      <w:r>
        <w:rPr>
          <w:b w:val="0"/>
          <w:sz w:val="20"/>
        </w:rPr>
        <w:t>• 7. Correspondência eletrônica trocada entre as partes;</w:t>
      </w:r>
    </w:p>
    <w:p>
      <w:r>
        <w:rPr>
          <w:b w:val="0"/>
          <w:sz w:val="20"/>
        </w:rPr>
        <w:t>• 8. Documentos médicos e atestados relacionados ao vínculo empregatício;</w:t>
      </w:r>
    </w:p>
    <w:p>
      <w:r>
        <w:rPr>
          <w:b w:val="0"/>
          <w:sz w:val="20"/>
        </w:rPr>
        <w:t>• 9. Outros documentos pertinentes e relacionados aos pedidos formulados na petição inicial.</w:t>
      </w:r>
    </w:p>
    <w:p/>
    <w:p/>
    <w:p>
      <w:r>
        <w:rPr>
          <w:b/>
          <w:sz w:val="20"/>
        </w:rPr>
        <w:t>III – DO FUNDAMENTO JURÍDICO</w:t>
      </w:r>
    </w:p>
    <w:p/>
    <w:p>
      <w:r>
        <w:rPr>
          <w:b w:val="0"/>
          <w:sz w:val="20"/>
        </w:rPr>
        <w:t>O artigo 320 do Código de Processo Civil, aplicável subsidiariamente ao Processo do Trabalho, autoriza a emenda à petição inicial para inclusão de documentos que se façam necessários à instrução do processo.</w:t>
      </w:r>
    </w:p>
    <w:p/>
    <w:p>
      <w:r>
        <w:rPr>
          <w:b w:val="0"/>
          <w:sz w:val="20"/>
        </w:rPr>
        <w:t>Ademais, o princípio constitucional do contraditório e da ampla defesa (art. 5º, incisos LIV e LV, da Constituição Federal) assegura às partes o direito de apresentar todos os documentos que entenderem pertinentes para a comprovação de suas alegações.</w:t>
      </w:r>
    </w:p>
    <w:p/>
    <w:p>
      <w:r>
        <w:rPr>
          <w:b w:val="0"/>
          <w:sz w:val="20"/>
        </w:rPr>
        <w:t>Portanto, a juntada dos documentos ora apresentada é medida que se impõe para o regular prosseguimento do feito.</w:t>
      </w:r>
    </w:p>
    <w:p/>
    <w:p>
      <w:r>
        <w:rPr>
          <w:b/>
          <w:sz w:val="20"/>
        </w:rPr>
        <w:t>IV – DOS PEDIDOS</w:t>
      </w:r>
    </w:p>
    <w:p/>
    <w:p>
      <w:r>
        <w:rPr>
          <w:b w:val="0"/>
          <w:sz w:val="20"/>
        </w:rPr>
        <w:t>Diante do exposto, requer o Reclamante:</w:t>
      </w:r>
    </w:p>
    <w:p/>
    <w:p>
      <w:r>
        <w:rPr>
          <w:b w:val="0"/>
          <w:sz w:val="20"/>
        </w:rPr>
        <w:t>a) A juntada aos autos dos documentos ora apresentados;</w:t>
      </w:r>
    </w:p>
    <w:p/>
    <w:p>
      <w:r>
        <w:rPr>
          <w:b w:val="0"/>
          <w:sz w:val="20"/>
        </w:rPr>
        <w:t>b) A intimação da Reclamada para que, querendo, manifeste-se sobre os referidos documentos;</w:t>
      </w:r>
    </w:p>
    <w:p/>
    <w:p>
      <w:r>
        <w:rPr>
          <w:b w:val="0"/>
          <w:sz w:val="20"/>
        </w:rPr>
        <w:t>c) A posterior análise e consideração dos documentos juntados para fins de instrução e julgamento do presente feito;</w:t>
      </w:r>
    </w:p>
    <w:p/>
    <w:p>
      <w:r>
        <w:rPr>
          <w:b w:val="0"/>
          <w:sz w:val="20"/>
        </w:rPr>
        <w:t>d) A condenação da Reclamada ao pagamento das verbas pleiteadas na petição inicial, à luz dos documentos que ora acompanham esta emenda.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_______________</w:t>
      </w:r>
    </w:p>
    <w:p>
      <w:r>
        <w:rPr>
          <w:b w:val="0"/>
          <w:sz w:val="20"/>
        </w:rPr>
        <w:t>Local                                     Data</w:t>
      </w:r>
    </w:p>
    <w:p/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https://documentos-juris.com/emenda-a-inicial-para-juntar-documentos/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menda-a-inicial-para-juntar-documentos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