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DESCUMPRIMENTO DE LIMINAR</w:t>
      </w:r>
    </w:p>
    <w:p/>
    <w:p/>
    <w:p>
      <w:r>
        <w:rPr>
          <w:b/>
          <w:sz w:val="20"/>
        </w:rPr>
        <w:t>EXCELENTÍSSIMO(A) SENHOR(A) DOUTOR(A) JUIZ(A) DE DIREITO DA ___ VARA CÍVEL DA COMARCA DE ______________________</w:t>
      </w:r>
    </w:p>
    <w:p/>
    <w:p>
      <w:r>
        <w:rPr>
          <w:b/>
          <w:sz w:val="22"/>
        </w:rPr>
        <w:t>AUTOR: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</w:t>
      </w:r>
    </w:p>
    <w:p>
      <w:r>
        <w:rPr>
          <w:b w:val="0"/>
          <w:sz w:val="20"/>
        </w:rPr>
        <w:t>Estado Civil: _____________________________________________________</w:t>
      </w:r>
    </w:p>
    <w:p>
      <w:r>
        <w:rPr>
          <w:b w:val="0"/>
          <w:sz w:val="20"/>
        </w:rPr>
        <w:t>Profissão: _______________________________________________________</w:t>
      </w:r>
    </w:p>
    <w:p>
      <w:r>
        <w:rPr>
          <w:b w:val="0"/>
          <w:sz w:val="20"/>
        </w:rPr>
        <w:t>CPF: 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</w:t>
      </w:r>
    </w:p>
    <w:p>
      <w:r>
        <w:rPr>
          <w:b w:val="0"/>
          <w:sz w:val="20"/>
        </w:rPr>
        <w:t>E-mail: __________________________________________________________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sz w:val="20"/>
        </w:rPr>
        <w:t>Nome / Razão Social: _______________________________________________</w:t>
      </w:r>
    </w:p>
    <w:p>
      <w:r>
        <w:rPr>
          <w:b w:val="0"/>
          <w:sz w:val="20"/>
        </w:rPr>
        <w:t>CNPJ / CPF: _______________________________________________________</w:t>
      </w:r>
    </w:p>
    <w:p>
      <w:r>
        <w:rPr>
          <w:b w:val="0"/>
          <w:sz w:val="20"/>
        </w:rPr>
        <w:t>Endereço: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</w:t>
      </w:r>
    </w:p>
    <w:p>
      <w:r>
        <w:rPr>
          <w:b w:val="0"/>
          <w:sz w:val="20"/>
        </w:rPr>
        <w:t>E-mail: __________________________________________________________</w:t>
      </w:r>
    </w:p>
    <w:p/>
    <w:p/>
    <w:p>
      <w:r>
        <w:rPr>
          <w:b/>
          <w:sz w:val="22"/>
        </w:rPr>
        <w:t>DOS FATOS</w:t>
      </w:r>
    </w:p>
    <w:p>
      <w:r>
        <w:rPr>
          <w:b w:val="0"/>
          <w:sz w:val="20"/>
        </w:rPr>
        <w:t>O Autor ajuizou ação principal em face do Réu, tendo obtido decisão liminar favorável que determinou a obrigação de fazer/abster-se de fazer (descrever objeto da liminar).</w:t>
      </w:r>
    </w:p>
    <w:p/>
    <w:p>
      <w:r>
        <w:rPr>
          <w:b w:val="0"/>
          <w:sz w:val="20"/>
        </w:rPr>
        <w:t>Contudo, apesar da determinação judicial expressa, o Réu descumpriu a referida decisão, conforme demonstram os fatos e provas a seguir expostos:</w:t>
      </w:r>
    </w:p>
    <w:p/>
    <w:p>
      <w:r>
        <w:rPr>
          <w:b w:val="0"/>
          <w:sz w:val="20"/>
        </w:rPr>
        <w:t>1. Descrever detalhadamente o descumprimento da liminar pelo Réu, indicando datas, fatos, testemunhas, documentos, e demais evidências que comprovem a inobservância da ordem judicial.</w:t>
      </w:r>
    </w:p>
    <w:p/>
    <w:p/>
    <w:p>
      <w:r>
        <w:rPr>
          <w:b/>
          <w:sz w:val="22"/>
        </w:rPr>
        <w:t>DO DIREITO</w:t>
      </w:r>
    </w:p>
    <w:p>
      <w:r>
        <w:rPr>
          <w:b w:val="0"/>
          <w:sz w:val="20"/>
        </w:rPr>
        <w:t>A recalcitrância do Réu em cumprir a decisão liminar configura flagrante desrespeito à autoridade do Juízo, violando o princípio da supremacia da ordem judicial e o dever de obediência às decisões judiciais, conforme previsto no artigo 77, inciso IV, do Código de Processo Civil, além do artigo 461 do mesmo diploma legal.</w:t>
      </w:r>
    </w:p>
    <w:p/>
    <w:p>
      <w:r>
        <w:rPr>
          <w:b w:val="0"/>
          <w:sz w:val="20"/>
        </w:rPr>
        <w:t>Nos termos do artigo 77, inciso IV, do CPC, é dever das partes cumprir as decisões judiciais, sob pena de aplicação das medidas coercitivas cabíveis.</w:t>
      </w:r>
    </w:p>
    <w:p>
      <w:r>
        <w:rPr>
          <w:b w:val="0"/>
          <w:sz w:val="20"/>
        </w:rPr>
        <w:t>Ademais, o artigo 461 do CPC prevê que o descumprimento de obrigação de fazer ou não fazer sujeita o devedor à multa diária (astreintes), bem como outras medidas necessárias para a efetivação da tutela jurisdicional.</w:t>
      </w:r>
    </w:p>
    <w:p/>
    <w:p>
      <w:r>
        <w:rPr>
          <w:b w:val="0"/>
          <w:sz w:val="20"/>
        </w:rPr>
        <w:t>Dessa forma, resta configurada a necessidade da presente ação para compelir o Réu ao cumprimento da liminar e para aplicação das sanções previstas em lei.</w:t>
      </w:r>
    </w:p>
    <w:p/>
    <w:p/>
    <w:p>
      <w:r>
        <w:rPr>
          <w:b/>
          <w:sz w:val="22"/>
        </w:rPr>
        <w:t>DOS PEDIDOS</w:t>
      </w:r>
    </w:p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1. A citação do Réu para que, querendo, apresente defesa no prazo legal;</w:t>
      </w:r>
    </w:p>
    <w:p>
      <w:r>
        <w:rPr>
          <w:b w:val="0"/>
          <w:sz w:val="20"/>
        </w:rPr>
        <w:t>2. A confirmação da decisão liminar anteriormente concedida, determinando o imediato cumprimento da obrigação de fazer/abster-se de fazer conforme determinado;</w:t>
      </w:r>
    </w:p>
    <w:p>
      <w:r>
        <w:rPr>
          <w:b w:val="0"/>
          <w:sz w:val="20"/>
        </w:rPr>
        <w:t>3. A fixação e aplicação de multa diária (astreintes) para o caso de novo descumprimento, no valor de R$ ____________________, a ser revertida em favor do Autor;</w:t>
      </w:r>
    </w:p>
    <w:p>
      <w:r>
        <w:rPr>
          <w:b w:val="0"/>
          <w:sz w:val="20"/>
        </w:rPr>
        <w:t>4. A condenação do Réu ao pagamento das custas processuais e honorários advocatícios;</w:t>
      </w:r>
    </w:p>
    <w:p>
      <w:r>
        <w:rPr>
          <w:b w:val="0"/>
          <w:sz w:val="20"/>
        </w:rPr>
        <w:t>5. A produção de todas as provas em direito admitidas, especialmente documental, testemunhal e pericial, caso necessário;</w:t>
      </w:r>
    </w:p>
    <w:p>
      <w:r>
        <w:rPr>
          <w:b w:val="0"/>
          <w:sz w:val="20"/>
        </w:rPr>
        <w:t>6. A concessão dos benefícios da justiça gratuita, caso o Autor seja hipossuficiente, nos termos da lei;</w:t>
      </w:r>
    </w:p>
    <w:p>
      <w:r>
        <w:rPr>
          <w:b w:val="0"/>
          <w:sz w:val="20"/>
        </w:rPr>
        <w:t>7. A intimação do Ministério Público, caso necessário, nos termos da legislação vigente.</w:t>
      </w:r>
    </w:p>
    <w:p/>
    <w:p/>
    <w:p>
      <w:r>
        <w:rPr>
          <w:b/>
          <w:sz w:val="22"/>
        </w:rPr>
        <w:t>DO VALOR DA CAUSA</w:t>
      </w:r>
    </w:p>
    <w:p>
      <w:r>
        <w:rPr>
          <w:b w:val="0"/>
          <w:sz w:val="20"/>
        </w:rPr>
        <w:t>Dá-se à presente causa o valor de R$ ____________________, para efeitos fiscais e de alçada.</w:t>
      </w:r>
    </w:p>
    <w:p/>
    <w:p/>
    <w:p/>
    <w:p>
      <w:pPr>
        <w:jc w:val="center"/>
      </w:pPr>
      <w:r>
        <w:rPr>
          <w:b w:val="0"/>
          <w:sz w:val="20"/>
        </w:rPr>
        <w:t>Nestes termos,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__________________________, ____ de ____________________ de ________</w:t>
      </w:r>
    </w:p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Nome do Advogado</w:t>
      </w:r>
    </w:p>
    <w:p>
      <w:pPr>
        <w:jc w:val="center"/>
      </w:pPr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https://documentos-juris.com/descumprimento-de-liminar/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escumprimento-de-liminar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