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ATA DE FUNDAÇÃO DE IGREJA</w:t>
      </w:r>
    </w:p>
    <w:p/>
    <w:p/>
    <w:p>
      <w:r>
        <w:rPr>
          <w:b w:val="0"/>
          <w:sz w:val="22"/>
        </w:rPr>
        <w:t>Aos __ dias do mês de ________________, do ano de ________, nesta cidade de ________________________, Estado de ________________________, reuniram-se os abaixo assinados, todos maiores, capazes, brasileiros, para fundar uma igreja cristã, destinada ao culto público e coletivo, sob as seguintes cláusulas:</w:t>
      </w:r>
    </w:p>
    <w:p/>
    <w:p>
      <w:r>
        <w:rPr>
          <w:b/>
          <w:sz w:val="22"/>
        </w:rPr>
        <w:t>CLÁUSULA PRIMEIRA – DA DENOMINAÇÃO E SEDE</w:t>
      </w:r>
    </w:p>
    <w:p/>
    <w:p>
      <w:pPr>
        <w:ind w:firstLine="567"/>
      </w:pPr>
      <w:r>
        <w:rPr>
          <w:b w:val="0"/>
          <w:sz w:val="22"/>
        </w:rPr>
        <w:t>A igreja que ora se funda denomina-se _____________________________________________________________, com sede e foro na cidade de ________________________________________, Estado de ________________________, na Rua ________________________________________________________, nº ________, CEP ____________, podendo abrir filiais, templos e anexos em qualquer parte do território nacional ou no exterior.</w:t>
      </w:r>
    </w:p>
    <w:p/>
    <w:p>
      <w:r>
        <w:rPr>
          <w:b/>
          <w:sz w:val="22"/>
        </w:rPr>
        <w:t>CLÁUSULA SEGUNDA – DA DURAÇÃO</w:t>
      </w:r>
    </w:p>
    <w:p/>
    <w:p>
      <w:pPr>
        <w:ind w:firstLine="567"/>
      </w:pPr>
      <w:r>
        <w:rPr>
          <w:b w:val="0"/>
          <w:sz w:val="22"/>
        </w:rPr>
        <w:t>A igreja terá duração por tempo indeterminado, podendo ser dissolvida nos termos deste instrumento e da legislação vigente.</w:t>
      </w:r>
    </w:p>
    <w:p/>
    <w:p>
      <w:r>
        <w:rPr>
          <w:b/>
          <w:sz w:val="22"/>
        </w:rPr>
        <w:t>CLÁUSULA TERCEIRA – DA FINALIDADE</w:t>
      </w:r>
    </w:p>
    <w:p/>
    <w:p>
      <w:pPr>
        <w:ind w:firstLine="567"/>
      </w:pPr>
      <w:r>
        <w:rPr>
          <w:b w:val="0"/>
          <w:sz w:val="22"/>
        </w:rPr>
        <w:t>A igreja tem por finalidade propagar a fé cristã, promover cultos religiosos, atividades sociais, educacionais e filantrópicas, conforme princípios bíblicos e doutrinários adotados pela denominação.</w:t>
      </w:r>
    </w:p>
    <w:p/>
    <w:p>
      <w:r>
        <w:rPr>
          <w:b/>
          <w:sz w:val="22"/>
        </w:rPr>
        <w:t>CLÁUSULA QUARTA – DOS OBJETIVOS</w:t>
      </w:r>
    </w:p>
    <w:p/>
    <w:p>
      <w:pPr>
        <w:ind w:firstLine="567"/>
      </w:pPr>
      <w:r>
        <w:rPr>
          <w:b w:val="0"/>
          <w:sz w:val="22"/>
        </w:rPr>
        <w:t>São objetivos da igreja:</w:t>
      </w:r>
    </w:p>
    <w:p>
      <w:pPr>
        <w:ind w:firstLine="567"/>
      </w:pPr>
      <w:r>
        <w:rPr>
          <w:b w:val="0"/>
          <w:sz w:val="22"/>
        </w:rPr>
        <w:t>a) Promover o culto público e coletivo, nos termos da legislação vigente;</w:t>
      </w:r>
    </w:p>
    <w:p>
      <w:pPr>
        <w:ind w:firstLine="567"/>
      </w:pPr>
      <w:r>
        <w:rPr>
          <w:b w:val="0"/>
          <w:sz w:val="22"/>
        </w:rPr>
        <w:t>b) Desenvolver atividades de evangelização e ensino religioso;</w:t>
      </w:r>
    </w:p>
    <w:p>
      <w:pPr>
        <w:ind w:firstLine="567"/>
      </w:pPr>
      <w:r>
        <w:rPr>
          <w:b w:val="0"/>
          <w:sz w:val="22"/>
        </w:rPr>
        <w:t>c) Realizar atividades assistenciais, filantrópicas e sociais;</w:t>
      </w:r>
    </w:p>
    <w:p>
      <w:pPr>
        <w:ind w:firstLine="567"/>
      </w:pPr>
      <w:r>
        <w:rPr>
          <w:b w:val="0"/>
          <w:sz w:val="22"/>
        </w:rPr>
        <w:t>d) Zelar pela moralidade e ética de seus membros;</w:t>
      </w:r>
    </w:p>
    <w:p>
      <w:pPr>
        <w:ind w:firstLine="567"/>
      </w:pPr>
      <w:r>
        <w:rPr>
          <w:b w:val="0"/>
          <w:sz w:val="22"/>
        </w:rPr>
        <w:t>e) Preservar a liberdade religiosa e de culto, conforme a Constituição Federal.</w:t>
      </w:r>
    </w:p>
    <w:p/>
    <w:p>
      <w:r>
        <w:rPr>
          <w:b/>
          <w:sz w:val="22"/>
        </w:rPr>
        <w:t>CLÁUSULA QUINTA – DOS MEMBROS FUNDADORES</w:t>
      </w:r>
    </w:p>
    <w:p/>
    <w:p>
      <w:pPr>
        <w:ind w:firstLine="567"/>
      </w:pPr>
      <w:r>
        <w:rPr>
          <w:b w:val="0"/>
          <w:sz w:val="22"/>
        </w:rPr>
        <w:t>São membros fundadores da igreja os signatários deste instrumento, cujos dados pessoais são: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Nacionalidade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Estado Civil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Profissão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RG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CPF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0"/>
              </w:rPr>
              <w:t>Endereço Completo</w:t>
            </w:r>
          </w:p>
        </w:tc>
      </w:tr>
      <w:tr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________________________________________________________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___________________________________________________</w:t>
            </w:r>
          </w:p>
        </w:tc>
      </w:tr>
      <w:tr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________________________________________________________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___________________________________________________</w:t>
            </w:r>
          </w:p>
        </w:tc>
      </w:tr>
      <w:tr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________________________________________________________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___________________________________________________</w:t>
            </w:r>
          </w:p>
        </w:tc>
      </w:tr>
      <w:tr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________________________________________________________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sz w:val="20"/>
              </w:rPr>
              <w:t>___________________________________________________</w:t>
            </w:r>
          </w:p>
        </w:tc>
      </w:tr>
    </w:tbl>
    <w:p/>
    <w:p/>
    <w:p>
      <w:r>
        <w:rPr>
          <w:b/>
          <w:sz w:val="22"/>
        </w:rPr>
        <w:t>CLÁUSULA SEXTA – DA ADMINISTRAÇÃO</w:t>
      </w:r>
    </w:p>
    <w:p/>
    <w:p>
      <w:pPr>
        <w:ind w:firstLine="567"/>
      </w:pPr>
      <w:r>
        <w:rPr>
          <w:b w:val="0"/>
          <w:sz w:val="22"/>
        </w:rPr>
        <w:t>A administração da igreja será exercida pelos seguintes órgãos:</w:t>
      </w:r>
    </w:p>
    <w:p>
      <w:pPr>
        <w:ind w:firstLine="567"/>
      </w:pPr>
      <w:r>
        <w:rPr>
          <w:b w:val="0"/>
          <w:sz w:val="22"/>
        </w:rPr>
        <w:t>a) Assembleia Geral: órgão soberano que congrega todos os membros;</w:t>
      </w:r>
    </w:p>
    <w:p>
      <w:pPr>
        <w:ind w:firstLine="567"/>
      </w:pPr>
      <w:r>
        <w:rPr>
          <w:b w:val="0"/>
          <w:sz w:val="22"/>
        </w:rPr>
        <w:t>b) Conselho Diretor: responsável pela gestão administrativa e financeira;</w:t>
      </w:r>
    </w:p>
    <w:p>
      <w:pPr>
        <w:ind w:firstLine="567"/>
      </w:pPr>
      <w:r>
        <w:rPr>
          <w:b w:val="0"/>
          <w:sz w:val="22"/>
        </w:rPr>
        <w:t>c) Conselho Fiscal: órgão de fiscalização contábil e financeira;</w:t>
      </w:r>
    </w:p>
    <w:p>
      <w:pPr>
        <w:ind w:firstLine="567"/>
      </w:pPr>
      <w:r>
        <w:rPr>
          <w:b w:val="0"/>
          <w:sz w:val="22"/>
        </w:rPr>
        <w:t>d) Pastoral: responsável pelos assuntos espirituais e religiosos.</w:t>
      </w:r>
    </w:p>
    <w:p/>
    <w:p>
      <w:r>
        <w:rPr>
          <w:b/>
          <w:sz w:val="22"/>
        </w:rPr>
        <w:t>CLÁUSULA SÉTIMA – DA ASSEMBLEIA GERAL</w:t>
      </w:r>
    </w:p>
    <w:p/>
    <w:p>
      <w:pPr>
        <w:ind w:firstLine="567"/>
      </w:pPr>
      <w:r>
        <w:rPr>
          <w:b w:val="0"/>
          <w:sz w:val="22"/>
        </w:rPr>
        <w:t>A Assembleia Geral é o órgão máximo da igreja, composta por todos os membros em pleno gozo de seus direitos, cabendo-lhe deliberar sobre:</w:t>
      </w:r>
    </w:p>
    <w:p>
      <w:pPr>
        <w:ind w:firstLine="567"/>
      </w:pPr>
      <w:r>
        <w:rPr>
          <w:b w:val="0"/>
          <w:sz w:val="22"/>
        </w:rPr>
        <w:t>a) Alterações do estatuto e desta ata;</w:t>
      </w:r>
    </w:p>
    <w:p>
      <w:pPr>
        <w:ind w:firstLine="567"/>
      </w:pPr>
      <w:r>
        <w:rPr>
          <w:b w:val="0"/>
          <w:sz w:val="22"/>
        </w:rPr>
        <w:t>b) Eleição e destituição dos membros dos Conselhos;</w:t>
      </w:r>
    </w:p>
    <w:p>
      <w:pPr>
        <w:ind w:firstLine="567"/>
      </w:pPr>
      <w:r>
        <w:rPr>
          <w:b w:val="0"/>
          <w:sz w:val="22"/>
        </w:rPr>
        <w:t>c) Aprovação das contas e do balanço anual;</w:t>
      </w:r>
    </w:p>
    <w:p>
      <w:pPr>
        <w:ind w:firstLine="567"/>
      </w:pPr>
      <w:r>
        <w:rPr>
          <w:b w:val="0"/>
          <w:sz w:val="22"/>
        </w:rPr>
        <w:t>d) Dissolução da igreja;</w:t>
      </w:r>
    </w:p>
    <w:p>
      <w:pPr>
        <w:ind w:firstLine="567"/>
      </w:pPr>
      <w:r>
        <w:rPr>
          <w:b w:val="0"/>
          <w:sz w:val="22"/>
        </w:rPr>
        <w:t>e) Outros assuntos de interesse geral.</w:t>
      </w:r>
    </w:p>
    <w:p/>
    <w:p>
      <w:r>
        <w:rPr>
          <w:b/>
          <w:sz w:val="22"/>
        </w:rPr>
        <w:t>CLÁUSULA OITAVA – DO PATRIMÔNIO</w:t>
      </w:r>
    </w:p>
    <w:p/>
    <w:p>
      <w:pPr>
        <w:ind w:firstLine="567"/>
      </w:pPr>
      <w:r>
        <w:rPr>
          <w:b w:val="0"/>
          <w:sz w:val="22"/>
        </w:rPr>
        <w:t>O patrimônio da igreja será constituído por bens móveis, imóveis, doações, legados, contribuições dos membros e outros recursos admitidos em lei, sendo aplicado exclusivamente nos fins sociais e religiosos previstos.</w:t>
      </w:r>
    </w:p>
    <w:p/>
    <w:p>
      <w:r>
        <w:rPr>
          <w:b/>
          <w:sz w:val="22"/>
        </w:rPr>
        <w:t>CLÁUSULA NONA – DA DESTINAÇÃO DO PATRIMÔNIO EM CASO DE DISSOLUÇÃO</w:t>
      </w:r>
    </w:p>
    <w:p/>
    <w:p>
      <w:pPr>
        <w:ind w:firstLine="567"/>
      </w:pPr>
      <w:r>
        <w:rPr>
          <w:b w:val="0"/>
          <w:sz w:val="22"/>
        </w:rPr>
        <w:t>Em caso de dissolução da igreja, o patrimônio remanescente será destinado a outra entidade religiosa ou filantrópica, sem fins lucrativos, conforme deliberação da Assembleia Geral e legislação vigente.</w:t>
      </w:r>
    </w:p>
    <w:p/>
    <w:p>
      <w:r>
        <w:rPr>
          <w:b/>
          <w:sz w:val="22"/>
        </w:rPr>
        <w:t>CLÁUSULA DÉCIMA – DAS DISPOSIÇÕES GERAIS</w:t>
      </w:r>
    </w:p>
    <w:p/>
    <w:p>
      <w:pPr>
        <w:ind w:firstLine="567"/>
      </w:pPr>
      <w:r>
        <w:rPr>
          <w:b w:val="0"/>
          <w:sz w:val="22"/>
        </w:rPr>
        <w:t>Os casos omissos nesta ata serão resolvidos pela Assembleia Geral, observando-se a legislação brasileira aplicável e os princípios cristãos adotados pela igreja.</w:t>
      </w:r>
    </w:p>
    <w:p/>
    <w:p/>
    <w:p>
      <w:r>
        <w:rPr>
          <w:b w:val="0"/>
          <w:sz w:val="22"/>
        </w:rPr>
        <w:t>E, por estarem assim justos e acordados, assinam a presente ata, em ___ vias de igual teor e forma, para que produza seus efeitos legais.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__________________________________________________________</w:t>
      </w:r>
    </w:p>
    <w:p>
      <w:pPr>
        <w:jc w:val="center"/>
      </w:pPr>
      <w:r>
        <w:rPr>
          <w:b w:val="0"/>
          <w:sz w:val="22"/>
        </w:rPr>
        <w:t>Nome do Membro Fundador 1</w:t>
      </w:r>
    </w:p>
    <w:p>
      <w:pPr>
        <w:jc w:val="center"/>
      </w:pPr>
      <w:r>
        <w:rPr>
          <w:b w:val="0"/>
          <w:sz w:val="22"/>
        </w:rPr>
        <w:t>RG: _____________________ CPF: __________________________</w:t>
      </w:r>
    </w:p>
    <w:p>
      <w:pPr>
        <w:jc w:val="center"/>
      </w:pPr>
      <w:r>
        <w:rPr>
          <w:b w:val="0"/>
          <w:sz w:val="22"/>
        </w:rPr>
      </w:r>
    </w:p>
    <w:p>
      <w:pPr>
        <w:jc w:val="center"/>
      </w:pPr>
      <w:r>
        <w:rPr>
          <w:b w:val="0"/>
          <w:sz w:val="22"/>
        </w:rPr>
        <w:t>__________________________________________________________</w:t>
      </w:r>
    </w:p>
    <w:p>
      <w:pPr>
        <w:jc w:val="center"/>
      </w:pPr>
      <w:r>
        <w:rPr>
          <w:b w:val="0"/>
          <w:sz w:val="22"/>
        </w:rPr>
        <w:t>Nome do Membro Fundador 2</w:t>
      </w:r>
    </w:p>
    <w:p>
      <w:pPr>
        <w:jc w:val="center"/>
      </w:pPr>
      <w:r>
        <w:rPr>
          <w:b w:val="0"/>
          <w:sz w:val="22"/>
        </w:rPr>
        <w:t>RG: _____________________ CPF: __________________________</w:t>
      </w:r>
    </w:p>
    <w:p>
      <w:pPr>
        <w:jc w:val="center"/>
      </w:pPr>
      <w:r>
        <w:rPr>
          <w:b w:val="0"/>
          <w:sz w:val="22"/>
        </w:rPr>
      </w:r>
    </w:p>
    <w:p>
      <w:pPr>
        <w:jc w:val="center"/>
      </w:pPr>
      <w:r>
        <w:rPr>
          <w:b w:val="0"/>
          <w:sz w:val="22"/>
        </w:rPr>
        <w:t>__________________________________________________________</w:t>
      </w:r>
    </w:p>
    <w:p>
      <w:pPr>
        <w:jc w:val="center"/>
      </w:pPr>
      <w:r>
        <w:rPr>
          <w:b w:val="0"/>
          <w:sz w:val="22"/>
        </w:rPr>
        <w:t>Nome do Membro Fundador 3</w:t>
      </w:r>
    </w:p>
    <w:p>
      <w:pPr>
        <w:jc w:val="center"/>
      </w:pPr>
      <w:r>
        <w:rPr>
          <w:b w:val="0"/>
          <w:sz w:val="22"/>
        </w:rPr>
        <w:t>RG: _____________________ CPF: __________________________</w:t>
      </w:r>
    </w:p>
    <w:p>
      <w:pPr>
        <w:jc w:val="center"/>
      </w:pPr>
      <w:r>
        <w:rPr>
          <w:b w:val="0"/>
          <w:sz w:val="22"/>
        </w:rPr>
      </w:r>
    </w:p>
    <w:p>
      <w:pPr>
        <w:jc w:val="center"/>
      </w:pPr>
      <w:r>
        <w:rPr>
          <w:b w:val="0"/>
          <w:sz w:val="22"/>
        </w:rPr>
        <w:t>__________________________________________________________</w:t>
      </w:r>
    </w:p>
    <w:p>
      <w:pPr>
        <w:jc w:val="center"/>
      </w:pPr>
      <w:r>
        <w:rPr>
          <w:b w:val="0"/>
          <w:sz w:val="22"/>
        </w:rPr>
        <w:t>Nome do Membro Fundador 4</w:t>
      </w:r>
    </w:p>
    <w:p>
      <w:pPr>
        <w:jc w:val="center"/>
      </w:pPr>
      <w:r>
        <w:rPr>
          <w:b w:val="0"/>
          <w:sz w:val="22"/>
        </w:rPr>
        <w:t>RG: _____________________ CPF: __________________________</w:t>
      </w:r>
    </w:p>
    <w:p/>
    <w:p/>
    <w:p>
      <w:r>
        <w:rPr>
          <w:b w:val="0"/>
          <w:sz w:val="22"/>
        </w:rPr>
        <w:t>Reconhecer firma das assinaturas acima em cartório competente.</w:t>
      </w:r>
    </w:p>
    <w:p/>
    <w:p>
      <w:r>
        <w:rPr>
          <w:b/>
          <w:sz w:val="22"/>
        </w:rPr>
        <w:t>Testemunhas:</w:t>
      </w:r>
    </w:p>
    <w:p/>
    <w:p>
      <w:pPr>
        <w:ind w:firstLine="567"/>
      </w:pPr>
      <w:r>
        <w:rPr>
          <w:b w:val="0"/>
          <w:sz w:val="22"/>
        </w:rPr>
        <w:t>1) __________________________________________________________</w:t>
      </w:r>
    </w:p>
    <w:p>
      <w:pPr>
        <w:ind w:firstLine="567"/>
      </w:pPr>
      <w:r>
        <w:rPr>
          <w:b w:val="0"/>
          <w:sz w:val="22"/>
        </w:rPr>
        <w:t>Nome:</w:t>
      </w:r>
    </w:p>
    <w:p>
      <w:pPr>
        <w:ind w:firstLine="567"/>
      </w:pPr>
      <w:r>
        <w:rPr>
          <w:b w:val="0"/>
          <w:sz w:val="22"/>
        </w:rPr>
        <w:t>RG:</w:t>
      </w:r>
    </w:p>
    <w:p/>
    <w:p>
      <w:pPr>
        <w:ind w:firstLine="567"/>
      </w:pPr>
      <w:r>
        <w:rPr>
          <w:b w:val="0"/>
          <w:sz w:val="22"/>
        </w:rPr>
        <w:t>2) __________________________________________________________</w:t>
      </w:r>
    </w:p>
    <w:p>
      <w:pPr>
        <w:ind w:firstLine="567"/>
      </w:pPr>
      <w:r>
        <w:rPr>
          <w:b w:val="0"/>
          <w:sz w:val="22"/>
        </w:rPr>
        <w:t>Nome:</w:t>
      </w:r>
    </w:p>
    <w:p>
      <w:pPr>
        <w:ind w:firstLine="567"/>
      </w:pPr>
      <w:r>
        <w:rPr>
          <w:b w:val="0"/>
          <w:sz w:val="22"/>
        </w:rPr>
        <w:t>RG: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https://documentos-juris.com/ata-de-fundacao-de-igreja/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ta-de-fundacao-de-igrej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