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APÓLICE DE SEGURO</w:t>
      </w:r>
    </w:p>
    <w:p/>
    <w:p/>
    <w:p>
      <w:pPr>
        <w:jc w:val="both"/>
      </w:pPr>
      <w:r>
        <w:rPr>
          <w:b w:val="0"/>
          <w:sz w:val="20"/>
        </w:rPr>
        <w:t>SEGURADORA: ________________________________________________________________</w:t>
      </w:r>
    </w:p>
    <w:p>
      <w:pPr>
        <w:jc w:val="both"/>
      </w:pPr>
      <w:r>
        <w:rPr>
          <w:b w:val="0"/>
          <w:sz w:val="20"/>
        </w:rPr>
        <w:t>CNPJ: 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ENDEREÇO: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E-MAIL: ___________________________________________________________________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SEGURADO: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CPF/CNPJ: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ENDEREÇO: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E-MAIL: ___________________________________________________________________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CORRETOR DE SEGUROS: _____________________________________________________</w:t>
      </w:r>
    </w:p>
    <w:p>
      <w:pPr>
        <w:jc w:val="both"/>
      </w:pPr>
      <w:r>
        <w:rPr>
          <w:b w:val="0"/>
          <w:sz w:val="20"/>
        </w:rPr>
        <w:t>CRECI/CORRETOR: ___________________________________________________________</w:t>
      </w:r>
    </w:p>
    <w:p>
      <w:pPr>
        <w:jc w:val="both"/>
      </w:pPr>
      <w:r>
        <w:rPr>
          <w:b w:val="0"/>
          <w:sz w:val="20"/>
        </w:rPr>
        <w:t>TELEFONE: _________________________________________________________________</w:t>
      </w:r>
    </w:p>
    <w:p>
      <w:pPr>
        <w:jc w:val="both"/>
      </w:pPr>
      <w:r>
        <w:rPr>
          <w:b w:val="0"/>
          <w:sz w:val="20"/>
        </w:rPr>
        <w:t>E-MAIL: ___________________________________________________________________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NÚMERO DA APÓLICE: _______________________________________________________</w:t>
      </w:r>
    </w:p>
    <w:p>
      <w:pPr>
        <w:jc w:val="both"/>
      </w:pPr>
      <w:r>
        <w:rPr>
          <w:b w:val="0"/>
          <w:sz w:val="20"/>
        </w:rPr>
        <w:t>DATA DE INÍCIO DA VIGÊNCIA: ________________________________________________</w:t>
      </w:r>
    </w:p>
    <w:p>
      <w:pPr>
        <w:jc w:val="both"/>
      </w:pPr>
      <w:r>
        <w:rPr>
          <w:b w:val="0"/>
          <w:sz w:val="20"/>
        </w:rPr>
        <w:t>DATA DE TÉRMINO DA VIGÊNCIA: ______________________________________________</w:t>
      </w:r>
    </w:p>
    <w:p>
      <w:pPr>
        <w:jc w:val="both"/>
      </w:pPr>
      <w:r>
        <w:rPr>
          <w:b w:val="0"/>
          <w:sz w:val="20"/>
        </w:rPr>
        <w:t>RAMO DE SEGURO: ___________________________________________________________</w:t>
      </w:r>
    </w:p>
    <w:p>
      <w:pPr>
        <w:jc w:val="both"/>
      </w:pPr>
      <w:r>
        <w:rPr>
          <w:b w:val="0"/>
          <w:sz w:val="20"/>
        </w:rPr>
        <w:t>OBJETO DO SEGURO: 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1. DEFINIÇÕES</w:t>
      </w:r>
    </w:p>
    <w:p>
      <w:pPr>
        <w:jc w:val="both"/>
      </w:pPr>
      <w:r>
        <w:rPr>
          <w:b w:val="0"/>
          <w:sz w:val="20"/>
        </w:rPr>
        <w:t>Para fins desta Apólice, aplicam-se as seguintes definições:</w:t>
      </w:r>
    </w:p>
    <w:p>
      <w:pPr>
        <w:jc w:val="both"/>
      </w:pPr>
      <w:r>
        <w:rPr>
          <w:b w:val="0"/>
          <w:sz w:val="20"/>
        </w:rPr>
        <w:t>1.1 Seguradora: empresa autorizada a operar seguros, responsável pela cobertura contratada;</w:t>
      </w:r>
    </w:p>
    <w:p>
      <w:pPr>
        <w:jc w:val="both"/>
      </w:pPr>
      <w:r>
        <w:rPr>
          <w:b w:val="0"/>
          <w:sz w:val="20"/>
        </w:rPr>
        <w:t>1.2 Segurado: pessoa física ou jurídica que contrata o seguro;</w:t>
      </w:r>
    </w:p>
    <w:p>
      <w:pPr>
        <w:jc w:val="both"/>
      </w:pPr>
      <w:r>
        <w:rPr>
          <w:b w:val="0"/>
          <w:sz w:val="20"/>
        </w:rPr>
        <w:t>1.3 Prêmio: valor pago pelo segurado à seguradora para a cobertura;</w:t>
      </w:r>
    </w:p>
    <w:p>
      <w:pPr>
        <w:jc w:val="both"/>
      </w:pPr>
      <w:r>
        <w:rPr>
          <w:b w:val="0"/>
          <w:sz w:val="20"/>
        </w:rPr>
        <w:t>1.4 Sinistro: evento previsto na apólice que gera direito à indenização;</w:t>
      </w:r>
    </w:p>
    <w:p>
      <w:pPr>
        <w:jc w:val="both"/>
      </w:pPr>
      <w:r>
        <w:rPr>
          <w:b w:val="0"/>
          <w:sz w:val="20"/>
        </w:rPr>
        <w:t>1.5 Franquia: valor ou percentual que o segurado deve suportar em cada sinistro;</w:t>
      </w:r>
    </w:p>
    <w:p/>
    <w:p>
      <w:pPr>
        <w:jc w:val="both"/>
      </w:pPr>
      <w:r>
        <w:rPr>
          <w:b w:val="0"/>
          <w:sz w:val="20"/>
        </w:rPr>
        <w:t>2. COBERTURAS CONTRATADAS</w:t>
      </w:r>
    </w:p>
    <w:p>
      <w:pPr>
        <w:jc w:val="both"/>
      </w:pPr>
      <w:r>
        <w:rPr>
          <w:b w:val="0"/>
          <w:sz w:val="20"/>
        </w:rPr>
        <w:t>A presente apólice cobre os seguintes riscos:</w:t>
      </w:r>
    </w:p>
    <w:p>
      <w:pPr>
        <w:jc w:val="both"/>
      </w:pPr>
      <w:r>
        <w:rPr>
          <w:b w:val="0"/>
          <w:sz w:val="20"/>
        </w:rPr>
        <w:t>- Incêndio, explosão e fumaça;</w:t>
      </w:r>
    </w:p>
    <w:p>
      <w:pPr>
        <w:jc w:val="both"/>
      </w:pPr>
      <w:r>
        <w:rPr>
          <w:b w:val="0"/>
          <w:sz w:val="20"/>
        </w:rPr>
        <w:t>- Danos elétricos;</w:t>
      </w:r>
    </w:p>
    <w:p>
      <w:pPr>
        <w:jc w:val="both"/>
      </w:pPr>
      <w:r>
        <w:rPr>
          <w:b w:val="0"/>
          <w:sz w:val="20"/>
        </w:rPr>
        <w:t>- Roubo e furto qualificado;</w:t>
      </w:r>
    </w:p>
    <w:p>
      <w:pPr>
        <w:jc w:val="both"/>
      </w:pPr>
      <w:r>
        <w:rPr>
          <w:b w:val="0"/>
          <w:sz w:val="20"/>
        </w:rPr>
        <w:t>- Responsabilidade civil;</w:t>
      </w:r>
    </w:p>
    <w:p>
      <w:pPr>
        <w:jc w:val="both"/>
      </w:pPr>
      <w:r>
        <w:rPr>
          <w:b w:val="0"/>
          <w:sz w:val="20"/>
        </w:rPr>
        <w:t>- Danos materiais e corporais a terceiros;</w:t>
      </w:r>
    </w:p>
    <w:p>
      <w:pPr>
        <w:jc w:val="both"/>
      </w:pPr>
      <w:r>
        <w:rPr>
          <w:b w:val="0"/>
          <w:sz w:val="20"/>
        </w:rPr>
        <w:t>- Outros: 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3. EXCLUSÕES</w:t>
      </w:r>
    </w:p>
    <w:p>
      <w:pPr>
        <w:jc w:val="both"/>
      </w:pPr>
      <w:r>
        <w:rPr>
          <w:b w:val="0"/>
          <w:sz w:val="20"/>
        </w:rPr>
        <w:t>Não estão cobertos pela presente apólice os eventos decorrentes de:</w:t>
      </w:r>
    </w:p>
    <w:p>
      <w:pPr>
        <w:jc w:val="both"/>
      </w:pPr>
      <w:r>
        <w:rPr>
          <w:b w:val="0"/>
          <w:sz w:val="20"/>
        </w:rPr>
        <w:t>- Atos dolosos praticados pelo segurado ou beneficiários;</w:t>
      </w:r>
    </w:p>
    <w:p>
      <w:pPr>
        <w:jc w:val="both"/>
      </w:pPr>
      <w:r>
        <w:rPr>
          <w:b w:val="0"/>
          <w:sz w:val="20"/>
        </w:rPr>
        <w:t>- Guerra, revolução, terrorismo e sabotagem;</w:t>
      </w:r>
    </w:p>
    <w:p>
      <w:pPr>
        <w:jc w:val="both"/>
      </w:pPr>
      <w:r>
        <w:rPr>
          <w:b w:val="0"/>
          <w:sz w:val="20"/>
        </w:rPr>
        <w:t>- Atos de autoridade pública;</w:t>
      </w:r>
    </w:p>
    <w:p>
      <w:pPr>
        <w:jc w:val="both"/>
      </w:pPr>
      <w:r>
        <w:rPr>
          <w:b w:val="0"/>
          <w:sz w:val="20"/>
        </w:rPr>
        <w:t>- Desgaste natural, deterioração gradual, vício próprio;</w:t>
      </w:r>
    </w:p>
    <w:p>
      <w:pPr>
        <w:jc w:val="both"/>
      </w:pPr>
      <w:r>
        <w:rPr>
          <w:b w:val="0"/>
          <w:sz w:val="20"/>
        </w:rPr>
        <w:t>- Danos causados por mau uso ou falta de manutenção;</w:t>
      </w:r>
    </w:p>
    <w:p>
      <w:pPr>
        <w:jc w:val="both"/>
      </w:pPr>
      <w:r>
        <w:rPr>
          <w:b w:val="0"/>
          <w:sz w:val="20"/>
        </w:rPr>
        <w:t>- Outros: 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4. LIMITE MÁXIMO DE INDENIZAÇÃO</w:t>
      </w:r>
    </w:p>
    <w:p>
      <w:pPr>
        <w:jc w:val="both"/>
      </w:pPr>
      <w:r>
        <w:rPr>
          <w:b w:val="0"/>
          <w:sz w:val="20"/>
        </w:rPr>
        <w:t>O limite máximo de indenização por sinistro será de R$ _____________________________.</w:t>
      </w:r>
    </w:p>
    <w:p>
      <w:pPr>
        <w:jc w:val="both"/>
      </w:pPr>
      <w:r>
        <w:rPr>
          <w:b w:val="0"/>
          <w:sz w:val="20"/>
        </w:rPr>
        <w:t>O limite agregado para a vigência da apólice é de R$ ______________________________.</w:t>
      </w:r>
    </w:p>
    <w:p/>
    <w:p>
      <w:pPr>
        <w:jc w:val="both"/>
      </w:pPr>
      <w:r>
        <w:rPr>
          <w:b w:val="0"/>
          <w:sz w:val="20"/>
        </w:rPr>
        <w:t>5. FRANQUIA</w:t>
      </w:r>
    </w:p>
    <w:p>
      <w:pPr>
        <w:jc w:val="both"/>
      </w:pPr>
      <w:r>
        <w:rPr>
          <w:b w:val="0"/>
          <w:sz w:val="20"/>
        </w:rPr>
        <w:t>A franquia aplicável será de R$ _________________________________________________.</w:t>
      </w:r>
    </w:p>
    <w:p>
      <w:pPr>
        <w:jc w:val="both"/>
      </w:pPr>
      <w:r>
        <w:rPr>
          <w:b w:val="0"/>
          <w:sz w:val="20"/>
        </w:rPr>
        <w:t>O segurado deverá arcar com a franquia para cada sinistro indenizável.</w:t>
      </w:r>
    </w:p>
    <w:p/>
    <w:p>
      <w:pPr>
        <w:jc w:val="both"/>
      </w:pPr>
      <w:r>
        <w:rPr>
          <w:b w:val="0"/>
          <w:sz w:val="20"/>
        </w:rPr>
        <w:t>6. PRÊMIO E PAGAMENTO</w:t>
      </w:r>
    </w:p>
    <w:p>
      <w:pPr>
        <w:jc w:val="both"/>
      </w:pPr>
      <w:r>
        <w:rPr>
          <w:b w:val="0"/>
          <w:sz w:val="20"/>
        </w:rPr>
        <w:t>O prêmio total da apólice é de R$ ______________________________________________.</w:t>
      </w:r>
    </w:p>
    <w:p>
      <w:pPr>
        <w:jc w:val="both"/>
      </w:pPr>
      <w:r>
        <w:rPr>
          <w:b w:val="0"/>
          <w:sz w:val="20"/>
        </w:rPr>
        <w:t>O pagamento deverá ser efetuado conforme as condições acordadas entre as partes.</w:t>
      </w:r>
    </w:p>
    <w:p>
      <w:pPr>
        <w:jc w:val="both"/>
      </w:pPr>
      <w:r>
        <w:rPr>
          <w:b w:val="0"/>
          <w:sz w:val="20"/>
        </w:rPr>
        <w:t>O não pagamento poderá acarretar suspensão ou cancelamento da apólice.</w:t>
      </w:r>
    </w:p>
    <w:p/>
    <w:p>
      <w:pPr>
        <w:jc w:val="both"/>
      </w:pPr>
      <w:r>
        <w:rPr>
          <w:b w:val="0"/>
          <w:sz w:val="20"/>
        </w:rPr>
        <w:t>7. OBRIGAÇÕES DO SEGURADO</w:t>
      </w:r>
    </w:p>
    <w:p>
      <w:pPr>
        <w:jc w:val="both"/>
      </w:pPr>
      <w:r>
        <w:rPr>
          <w:b w:val="0"/>
          <w:sz w:val="20"/>
        </w:rPr>
        <w:t>- Comunicar imediatamente à seguradora qualquer sinistro;</w:t>
      </w:r>
    </w:p>
    <w:p>
      <w:pPr>
        <w:jc w:val="both"/>
      </w:pPr>
      <w:r>
        <w:rPr>
          <w:b w:val="0"/>
          <w:sz w:val="20"/>
        </w:rPr>
        <w:t>- Fornecer informações e documentos necessários para análise e regulação do sinistro;</w:t>
      </w:r>
    </w:p>
    <w:p>
      <w:pPr>
        <w:jc w:val="both"/>
      </w:pPr>
      <w:r>
        <w:rPr>
          <w:b w:val="0"/>
          <w:sz w:val="20"/>
        </w:rPr>
        <w:t>- Adotar medidas para minimizar os danos;</w:t>
      </w:r>
    </w:p>
    <w:p>
      <w:pPr>
        <w:jc w:val="both"/>
      </w:pPr>
      <w:r>
        <w:rPr>
          <w:b w:val="0"/>
          <w:sz w:val="20"/>
        </w:rPr>
        <w:t>- Cumprir as condições gerais da apólice;</w:t>
      </w:r>
    </w:p>
    <w:p>
      <w:pPr>
        <w:jc w:val="both"/>
      </w:pPr>
      <w:r>
        <w:rPr>
          <w:b w:val="0"/>
          <w:sz w:val="20"/>
        </w:rPr>
        <w:t>- Outras obrigações: 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8. REGULAÇÃO E LIQUIDAÇÃO DE SINISTROS</w:t>
      </w:r>
    </w:p>
    <w:p>
      <w:pPr>
        <w:jc w:val="both"/>
      </w:pPr>
      <w:r>
        <w:rPr>
          <w:b w:val="0"/>
          <w:sz w:val="20"/>
        </w:rPr>
        <w:t>A seguradora realizará a análise e apuração do sinistro em até 30 dias após o recebimento da comunicação e documentos.</w:t>
      </w:r>
    </w:p>
    <w:p>
      <w:pPr>
        <w:jc w:val="both"/>
      </w:pPr>
      <w:r>
        <w:rPr>
          <w:b w:val="0"/>
          <w:sz w:val="20"/>
        </w:rPr>
        <w:t>O pagamento da indenização será efetuado após conclusão da regulação, descontada a franquia quando aplicável.</w:t>
      </w:r>
    </w:p>
    <w:p/>
    <w:p>
      <w:pPr>
        <w:jc w:val="both"/>
      </w:pPr>
      <w:r>
        <w:rPr>
          <w:b w:val="0"/>
          <w:sz w:val="20"/>
        </w:rPr>
        <w:t>9. VIGÊNCIA E RENOVAÇÃO</w:t>
      </w:r>
    </w:p>
    <w:p>
      <w:pPr>
        <w:jc w:val="both"/>
      </w:pPr>
      <w:r>
        <w:rPr>
          <w:b w:val="0"/>
          <w:sz w:val="20"/>
        </w:rPr>
        <w:t>Esta apólice tem vigência pelo período indicado, podendo ser renovada mediante acordo entre as partes.</w:t>
      </w:r>
    </w:p>
    <w:p>
      <w:pPr>
        <w:jc w:val="both"/>
      </w:pPr>
      <w:r>
        <w:rPr>
          <w:b w:val="0"/>
          <w:sz w:val="20"/>
        </w:rPr>
        <w:t>A renovação poderá ser automática ou mediante manifestação expressa, conforme cláusulas contratuais.</w:t>
      </w:r>
    </w:p>
    <w:p/>
    <w:p>
      <w:pPr>
        <w:jc w:val="both"/>
      </w:pPr>
      <w:r>
        <w:rPr>
          <w:b w:val="0"/>
          <w:sz w:val="20"/>
        </w:rPr>
        <w:t>10. CANCELAMENTO</w:t>
      </w:r>
    </w:p>
    <w:p>
      <w:pPr>
        <w:jc w:val="both"/>
      </w:pPr>
      <w:r>
        <w:rPr>
          <w:b w:val="0"/>
          <w:sz w:val="20"/>
        </w:rPr>
        <w:t>A apólice poderá ser cancelada por iniciativa do segurado ou da seguradora, mediante aviso prévio de 30 dias.</w:t>
      </w:r>
    </w:p>
    <w:p>
      <w:pPr>
        <w:jc w:val="both"/>
      </w:pPr>
      <w:r>
        <w:rPr>
          <w:b w:val="0"/>
          <w:sz w:val="20"/>
        </w:rPr>
        <w:t>Em caso de cancelamento antecipado, poderá haver devolução proporcional do prêmio, conforme legislação vigente.</w:t>
      </w:r>
    </w:p>
    <w:p/>
    <w:p>
      <w:pPr>
        <w:jc w:val="both"/>
      </w:pPr>
      <w:r>
        <w:rPr>
          <w:b w:val="0"/>
          <w:sz w:val="20"/>
        </w:rPr>
        <w:t>11. DISPOSIÇÕES GERAIS</w:t>
      </w:r>
    </w:p>
    <w:p>
      <w:pPr>
        <w:jc w:val="both"/>
      </w:pPr>
      <w:r>
        <w:rPr>
          <w:b w:val="0"/>
          <w:sz w:val="20"/>
        </w:rPr>
        <w:t>- A presente apólice rege-se pelas condições gerais, especiais e particulares, bem como pela legislação brasileira aplicável;</w:t>
      </w:r>
    </w:p>
    <w:p>
      <w:pPr>
        <w:jc w:val="both"/>
      </w:pPr>
      <w:r>
        <w:rPr>
          <w:b w:val="0"/>
          <w:sz w:val="20"/>
        </w:rPr>
        <w:t>- Qualquer alteração deverá ser formalizada por meio de aditivo contratual;</w:t>
      </w:r>
    </w:p>
    <w:p>
      <w:pPr>
        <w:jc w:val="both"/>
      </w:pPr>
      <w:r>
        <w:rPr>
          <w:b w:val="0"/>
          <w:sz w:val="20"/>
        </w:rPr>
        <w:t>- O foro para dirimir controvérsias será o do domicílio do segurado ou outro previamente acordado.</w:t>
      </w:r>
    </w:p>
    <w:p/>
    <w:p>
      <w:pPr>
        <w:jc w:val="both"/>
      </w:pPr>
      <w:r>
        <w:rPr>
          <w:b w:val="0"/>
          <w:sz w:val="20"/>
        </w:rPr>
        <w:t>12. CONDIÇÕES ESPECIAIS (se houver)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</w:t>
      </w:r>
    </w:p>
    <w:p>
      <w:pPr>
        <w:jc w:val="both"/>
      </w:pPr>
      <w:r>
        <w:rPr>
          <w:b w:val="0"/>
          <w:sz w:val="20"/>
        </w:rPr>
        <w:t>______________________________________________________________________________</w:t>
      </w:r>
    </w:p>
    <w:p/>
    <w:p>
      <w:pPr>
        <w:jc w:val="both"/>
      </w:pPr>
      <w:r>
        <w:rPr>
          <w:b w:val="0"/>
          <w:sz w:val="20"/>
        </w:rPr>
        <w:t>13. ASSINATURAS</w:t>
      </w:r>
    </w:p>
    <w:p/>
    <w:p>
      <w:pPr>
        <w:jc w:val="both"/>
      </w:pPr>
      <w:r>
        <w:rPr>
          <w:b w:val="0"/>
          <w:sz w:val="20"/>
        </w:rPr>
        <w:t>______________________________                      ______________________________</w:t>
      </w:r>
    </w:p>
    <w:p>
      <w:pPr>
        <w:jc w:val="both"/>
      </w:pPr>
      <w:r>
        <w:rPr>
          <w:b w:val="0"/>
          <w:sz w:val="20"/>
        </w:rPr>
        <w:t>Seguradora (Representante Legal)                    Segurado (ou Representante Legal)</w:t>
      </w:r>
    </w:p>
    <w:p/>
    <w:p>
      <w:pPr>
        <w:jc w:val="both"/>
      </w:pPr>
      <w:r>
        <w:rPr>
          <w:b w:val="0"/>
          <w:sz w:val="20"/>
        </w:rPr>
        <w:t>Data: ________________                                Data: ________________</w:t>
      </w:r>
    </w:p>
    <w:p/>
    <w:p>
      <w:pPr>
        <w:jc w:val="both"/>
      </w:pPr>
      <w:r>
        <w:rPr>
          <w:b w:val="0"/>
          <w:sz w:val="20"/>
        </w:rPr>
        <w:t>______________________________</w:t>
      </w:r>
    </w:p>
    <w:p>
      <w:pPr>
        <w:jc w:val="both"/>
      </w:pPr>
      <w:r>
        <w:rPr>
          <w:b w:val="0"/>
          <w:sz w:val="20"/>
        </w:rPr>
        <w:t>Corretor de Seguros</w:t>
      </w:r>
    </w:p>
    <w:p>
      <w:pPr>
        <w:jc w:val="both"/>
      </w:pPr>
      <w:r>
        <w:rPr>
          <w:b w:val="0"/>
          <w:sz w:val="20"/>
        </w:rPr>
        <w:t>CRECI/CORRETOR: ______________________</w:t>
      </w:r>
    </w:p>
    <w:p>
      <w:pPr>
        <w:jc w:val="both"/>
      </w:pPr>
      <w:r>
        <w:rPr>
          <w:b w:val="0"/>
          <w:sz w:val="20"/>
        </w:rPr>
        <w:t>Data: 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https://documentos-juris.com/apolice-de-seguro/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police-de-segur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