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ACORDO EXTRAJUDICIAL DE ALIMENTOS</w:t>
      </w:r>
    </w:p>
    <w:p/>
    <w:p/>
    <w:p>
      <w:r>
        <w:rPr>
          <w:b w:val="0"/>
          <w:sz w:val="22"/>
        </w:rPr>
        <w:t>Pelo presente instrumento particular, as partes abaixo qualificadas, de comum acordo, resolvem ajustar entre si o presente ACORDO EXTRAJUDICIAL DE ALIMENTOS, que será regido pelas cláusulas e condições seguintes:</w:t>
      </w:r>
    </w:p>
    <w:p/>
    <w:p>
      <w:r>
        <w:rPr>
          <w:b/>
          <w:sz w:val="22"/>
        </w:rPr>
        <w:t>I – DAS PARTES</w:t>
      </w:r>
    </w:p>
    <w:p/>
    <w:p>
      <w:pPr>
        <w:ind w:firstLine="567"/>
      </w:pPr>
      <w:r>
        <w:rPr>
          <w:b w:val="0"/>
          <w:sz w:val="22"/>
        </w:rPr>
        <w:t>1.1. [NOME COMPLETO DO ALIMENTANTE], nacionalidade, estado civil, profissão, portador do RG nº __________ e CPF nº __________, residente e domiciliado à [ENDEREÇO COMPLETO], doravante denominado(a) ALIMENTANTE.</w:t>
      </w:r>
    </w:p>
    <w:p/>
    <w:p>
      <w:pPr>
        <w:ind w:firstLine="567"/>
      </w:pPr>
      <w:r>
        <w:rPr>
          <w:b w:val="0"/>
          <w:sz w:val="22"/>
        </w:rPr>
        <w:t>1.2. [NOME COMPLETO DO ALIMENTADO], nacionalidade, estado civil, profissão, portador do RG nº __________ e CPF nº __________, residente e domiciliado à [ENDEREÇO COMPLETO], doravante denominado(a) ALIMENTADO(A).</w:t>
      </w:r>
    </w:p>
    <w:p/>
    <w:p/>
    <w:p>
      <w:r>
        <w:rPr>
          <w:b/>
          <w:sz w:val="22"/>
        </w:rPr>
        <w:t>II – DO OBJETO</w:t>
      </w:r>
    </w:p>
    <w:p/>
    <w:p>
      <w:pPr>
        <w:ind w:firstLine="567"/>
      </w:pPr>
      <w:r>
        <w:rPr>
          <w:b w:val="0"/>
          <w:sz w:val="22"/>
        </w:rPr>
        <w:t>2.1. O presente acordo tem por objeto a fixação da pensão alimentícia mensal que o(a) ALIMENTANTE se compromete a pagar ao(à) ALIMENTADO(A), para garantir seu sustento, manutenção, educação, saúde, lazer e demais necessidades básicas.</w:t>
      </w:r>
    </w:p>
    <w:p/>
    <w:p/>
    <w:p>
      <w:r>
        <w:rPr>
          <w:b/>
          <w:sz w:val="22"/>
        </w:rPr>
        <w:t>III – DOS ALIMENTOS</w:t>
      </w:r>
    </w:p>
    <w:p/>
    <w:p>
      <w:pPr>
        <w:ind w:firstLine="567"/>
      </w:pPr>
      <w:r>
        <w:rPr>
          <w:b w:val="0"/>
          <w:sz w:val="22"/>
        </w:rPr>
        <w:t>3.1. O(a) ALIMENTANTE pagará ao(à) ALIMENTADO(A) a quantia mensal de R$ __________ (____________________ reais), a título de pensão alimentícia.</w:t>
      </w:r>
    </w:p>
    <w:p/>
    <w:p>
      <w:pPr>
        <w:ind w:firstLine="567"/>
      </w:pPr>
      <w:r>
        <w:rPr>
          <w:b w:val="0"/>
          <w:sz w:val="22"/>
        </w:rPr>
        <w:t>3.2. O pagamento será efetuado até o dia ____ (____) de cada mês, mediante depósito bancário na conta:</w:t>
      </w:r>
    </w:p>
    <w:p>
      <w:pPr>
        <w:ind w:firstLine="567"/>
      </w:pPr>
      <w:r>
        <w:rPr>
          <w:b w:val="0"/>
          <w:sz w:val="22"/>
        </w:rPr>
        <w:t>Banco: ____________________</w:t>
      </w:r>
    </w:p>
    <w:p>
      <w:pPr>
        <w:ind w:firstLine="567"/>
      </w:pPr>
      <w:r>
        <w:rPr>
          <w:b w:val="0"/>
          <w:sz w:val="22"/>
        </w:rPr>
        <w:t>Agência: __________________</w:t>
      </w:r>
    </w:p>
    <w:p>
      <w:pPr>
        <w:ind w:firstLine="567"/>
      </w:pPr>
      <w:r>
        <w:rPr>
          <w:b w:val="0"/>
          <w:sz w:val="22"/>
        </w:rPr>
        <w:t>Conta Corrente: ____________</w:t>
      </w:r>
    </w:p>
    <w:p/>
    <w:p>
      <w:pPr>
        <w:ind w:firstLine="567"/>
      </w:pPr>
      <w:r>
        <w:rPr>
          <w:b w:val="0"/>
          <w:sz w:val="22"/>
        </w:rPr>
        <w:t>3.3. O valor acima estipulado poderá ser revisto a qualquer tempo, mediante acordo entre as partes ou decisão judicial, considerando as necessidades do(a) ALIMENTADO(A) e a capacidade econômica do(a) ALIMENTANTE.</w:t>
      </w:r>
    </w:p>
    <w:p/>
    <w:p/>
    <w:p>
      <w:r>
        <w:rPr>
          <w:b/>
          <w:sz w:val="22"/>
        </w:rPr>
        <w:t>IV – DAS OBRIGAÇÕES DAS PARTES</w:t>
      </w:r>
    </w:p>
    <w:p/>
    <w:p>
      <w:pPr>
        <w:ind w:firstLine="567"/>
      </w:pPr>
      <w:r>
        <w:rPr>
          <w:b w:val="0"/>
          <w:sz w:val="22"/>
        </w:rPr>
        <w:t>4.1. O(a) ALIMENTANTE compromete-se a pagar pontualmente a pensão ajustada.</w:t>
      </w:r>
    </w:p>
    <w:p/>
    <w:p>
      <w:pPr>
        <w:ind w:firstLine="567"/>
      </w:pPr>
      <w:r>
        <w:rPr>
          <w:b w:val="0"/>
          <w:sz w:val="22"/>
        </w:rPr>
        <w:t>4.2. O(a) ALIMENTADO(A) obriga-se a informar imediatamente ao(à) ALIMENTANTE qualquer mudança relevante em sua situação financeira ou pessoal que possa afetar o presente acordo.</w:t>
      </w:r>
    </w:p>
    <w:p/>
    <w:p>
      <w:pPr>
        <w:ind w:firstLine="567"/>
      </w:pPr>
      <w:r>
        <w:rPr>
          <w:b w:val="0"/>
          <w:sz w:val="22"/>
        </w:rPr>
        <w:t>4.3. Caso o(a) ALIMENTANTE venha a sofrer alteração em sua capacidade financeira, poderá requerer a revisão judicial do valor ajustado.</w:t>
      </w:r>
    </w:p>
    <w:p/>
    <w:p/>
    <w:p>
      <w:r>
        <w:rPr>
          <w:b/>
          <w:sz w:val="22"/>
        </w:rPr>
        <w:t>V – DA VIGÊNCIA E DURAÇÃO</w:t>
      </w:r>
    </w:p>
    <w:p/>
    <w:p>
      <w:pPr>
        <w:ind w:firstLine="567"/>
      </w:pPr>
      <w:r>
        <w:rPr>
          <w:b w:val="0"/>
          <w:sz w:val="22"/>
        </w:rPr>
        <w:t>5.1. O presente acordo entra em vigor na data de sua assinatura e vigorará enquanto perdurar a obrigação alimentar, podendo ser revisado ou rescindido por mútuo acordo ou decisão judicial.</w:t>
      </w:r>
    </w:p>
    <w:p/>
    <w:p/>
    <w:p>
      <w:r>
        <w:rPr>
          <w:b/>
          <w:sz w:val="22"/>
        </w:rPr>
        <w:t>VI – DA RESCISÃO</w:t>
      </w:r>
    </w:p>
    <w:p/>
    <w:p>
      <w:pPr>
        <w:ind w:firstLine="567"/>
      </w:pPr>
      <w:r>
        <w:rPr>
          <w:b w:val="0"/>
          <w:sz w:val="22"/>
        </w:rPr>
        <w:t>6.1. O presente acordo poderá ser rescindido nas hipóteses previstas em lei, especialmente quando cessar a obrigação alimentar, ou mediante acordo entre as partes.</w:t>
      </w:r>
    </w:p>
    <w:p/>
    <w:p/>
    <w:p>
      <w:r>
        <w:rPr>
          <w:b/>
          <w:sz w:val="22"/>
        </w:rPr>
        <w:t>VII – DA NATUREZA JURÍDICA</w:t>
      </w:r>
    </w:p>
    <w:p/>
    <w:p>
      <w:pPr>
        <w:ind w:firstLine="567"/>
      </w:pPr>
      <w:r>
        <w:rPr>
          <w:b w:val="0"/>
          <w:sz w:val="22"/>
        </w:rPr>
        <w:t>7.1. Este acordo possui força de título executivo extrajudicial, nos termos do artigo 585, inciso II, do Código de Processo Civil brasileiro, podendo ser executado em caso de descumprimento.</w:t>
      </w:r>
    </w:p>
    <w:p/>
    <w:p/>
    <w:p>
      <w:r>
        <w:rPr>
          <w:b/>
          <w:sz w:val="22"/>
        </w:rPr>
        <w:t>VIII – DA HOMOLOGAÇÃO JUDICIAL</w:t>
      </w:r>
    </w:p>
    <w:p/>
    <w:p>
      <w:pPr>
        <w:ind w:firstLine="567"/>
      </w:pPr>
      <w:r>
        <w:rPr>
          <w:b w:val="0"/>
          <w:sz w:val="22"/>
        </w:rPr>
        <w:t>8.1. As partes poderão apresentar o presente acordo para homologação judicial, conferindo-lhe maior segurança jurídica e eficácia.</w:t>
      </w:r>
    </w:p>
    <w:p/>
    <w:p/>
    <w:p>
      <w:r>
        <w:rPr>
          <w:b/>
          <w:sz w:val="22"/>
        </w:rPr>
        <w:t>IX – DAS DISPOSIÇÕES FINAIS</w:t>
      </w:r>
    </w:p>
    <w:p/>
    <w:p>
      <w:pPr>
        <w:ind w:firstLine="567"/>
      </w:pPr>
      <w:r>
        <w:rPr>
          <w:b w:val="0"/>
          <w:sz w:val="22"/>
        </w:rPr>
        <w:t>9.1. As partes declaram que leram e compreenderam todas as cláusulas deste acordo, estando cientes e de acordo com seus termos.</w:t>
      </w:r>
    </w:p>
    <w:p/>
    <w:p>
      <w:pPr>
        <w:ind w:firstLine="567"/>
      </w:pPr>
      <w:r>
        <w:rPr>
          <w:b w:val="0"/>
          <w:sz w:val="22"/>
        </w:rPr>
        <w:t>9.2. As comunicações entre as partes deverão ser feitas por escrito, nos endereços indicados neste instrumento.</w:t>
      </w:r>
    </w:p>
    <w:p/>
    <w:p>
      <w:pPr>
        <w:ind w:firstLine="567"/>
      </w:pPr>
      <w:r>
        <w:rPr>
          <w:b w:val="0"/>
          <w:sz w:val="22"/>
        </w:rPr>
        <w:t>9.3. Fica eleito o foro da comarca de ________________, para dirimir quaisquer dúvidas ou litígios decorrentes deste acordo.</w:t>
      </w:r>
    </w:p>
    <w:p/>
    <w:p/>
    <w:p>
      <w:pPr>
        <w:jc w:val="center"/>
      </w:pPr>
      <w:r>
        <w:rPr>
          <w:b w:val="0"/>
          <w:sz w:val="22"/>
        </w:rPr>
        <w:t>E por estarem assim justas e acordadas, as partes assinam o presente instrumento em 2 (duas) vias de igual teor e forma, na presença das testemunhas abaixo.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r>
              <w:t>_____________________________________</w:t>
              <w:br/>
              <w:t>ALIMENTANTE</w:t>
              <w:br/>
              <w:t>Nome: _____________________________</w:t>
            </w:r>
          </w:p>
        </w:tc>
        <w:tc>
          <w:tcPr>
            <w:tcW w:type="dxa" w:w="4535"/>
          </w:tcPr>
          <w:p>
            <w:r>
              <w:t>_____________________________________</w:t>
              <w:br/>
              <w:t>ALIMENTADO(A)</w:t>
              <w:br/>
              <w:t>Nome: _____________________________</w:t>
            </w:r>
          </w:p>
        </w:tc>
      </w:tr>
      <w:tr>
        <w:tc>
          <w:tcPr>
            <w:tcW w:type="dxa" w:w="4535"/>
          </w:tcPr>
          <w:p>
            <w:r>
              <w:t>CPF nº: __________________________</w:t>
            </w:r>
          </w:p>
        </w:tc>
        <w:tc>
          <w:tcPr>
            <w:tcW w:type="dxa" w:w="4535"/>
          </w:tcPr>
          <w:p>
            <w:r>
              <w:t>CPF nº: __________________________</w:t>
            </w:r>
          </w:p>
        </w:tc>
      </w:tr>
      <w:tr>
        <w:tc>
          <w:tcPr>
            <w:tcW w:type="dxa" w:w="4535"/>
          </w:tcPr>
          <w:p>
            <w:r>
              <w:t>_____________________________________</w:t>
              <w:br/>
              <w:t>TESTEMUNHA 1</w:t>
              <w:br/>
              <w:t>Nome: _____________________________</w:t>
              <w:br/>
              <w:t>CPF: _____________________________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_____________________________________</w:t>
              <w:br/>
              <w:t>TESTEMUNHA 2</w:t>
              <w:br/>
              <w:t>Nome: _____________________________</w:t>
              <w:br/>
              <w:t>CPF: _____________________________</w:t>
            </w:r>
          </w:p>
        </w:tc>
        <w:tc>
          <w:tcPr>
            <w:tcW w:type="dxa" w:w="4535"/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https://documentos-juris.com/acordo-extrajudicial-de-alimentos/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cordo-extrajudicial-de-alimento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