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DE ABERTURA DE TESTAMENTO</w:t>
      </w:r>
    </w:p>
    <w:p/>
    <w:p/>
    <w:p>
      <w:r>
        <w:rPr>
          <w:b/>
          <w:i w:val="0"/>
          <w:sz w:val="22"/>
        </w:rPr>
        <w:t>EXCELENTÍSSIMO(A) SENHOR(A) DOUTOR(A) JUIZ(A) DE DIREITO DA ___ VARA DE FAMÍLIA E SUCESSÕES DA COMARCA DE ______________________</w:t>
      </w:r>
    </w:p>
    <w:p/>
    <w:p/>
    <w:p>
      <w:r>
        <w:rPr>
          <w:b/>
          <w:i w:val="0"/>
          <w:sz w:val="22"/>
        </w:rPr>
        <w:t>REQUERENTE:</w:t>
      </w:r>
    </w:p>
    <w:p>
      <w:r>
        <w:rPr>
          <w:b w:val="0"/>
          <w:i w:val="0"/>
          <w:sz w:val="22"/>
        </w:rPr>
        <w:t>Nome: 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</w:t>
      </w:r>
    </w:p>
    <w:p/>
    <w:p>
      <w:r>
        <w:rPr>
          <w:b/>
          <w:i w:val="0"/>
          <w:sz w:val="22"/>
        </w:rPr>
        <w:t>FALECIDO (DE CUJUS):</w:t>
      </w:r>
    </w:p>
    <w:p>
      <w:r>
        <w:rPr>
          <w:b w:val="0"/>
          <w:i w:val="0"/>
          <w:sz w:val="22"/>
        </w:rPr>
        <w:t>Nome: 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</w:t>
      </w:r>
    </w:p>
    <w:p>
      <w:r>
        <w:rPr>
          <w:b w:val="0"/>
          <w:i w:val="0"/>
          <w:sz w:val="22"/>
        </w:rPr>
        <w:t>Data do Óbito: ___/___/______</w:t>
      </w:r>
    </w:p>
    <w:p>
      <w:r>
        <w:rPr>
          <w:b w:val="0"/>
          <w:i w:val="0"/>
          <w:sz w:val="22"/>
        </w:rPr>
        <w:t>Endereço Completo: ________________________________________________</w:t>
      </w:r>
    </w:p>
    <w:p/>
    <w:p>
      <w:r>
        <w:rPr>
          <w:b/>
          <w:i w:val="0"/>
          <w:sz w:val="22"/>
        </w:rPr>
        <w:t>I - DOS FATOS</w:t>
      </w:r>
    </w:p>
    <w:p/>
    <w:p>
      <w:r>
        <w:rPr>
          <w:b w:val="0"/>
          <w:i w:val="0"/>
          <w:sz w:val="22"/>
        </w:rPr>
        <w:t>O Requerente vem, respeitosamente, perante Vossa Excelência, requerer a abertura do testamento deixado pelo falecido acima qualificado, conforme os documentos que acompanham esta petição.</w:t>
      </w:r>
    </w:p>
    <w:p>
      <w:r>
        <w:rPr>
          <w:b w:val="0"/>
          <w:i w:val="0"/>
          <w:sz w:val="22"/>
        </w:rPr>
        <w:t>O testamento encontra-se devidamente lavrado em instrumento público particular/notarial (escolher conforme o caso), e encontra-se em poder do cartório de notas de _______________________, conforme certidão anexa.</w:t>
      </w:r>
    </w:p>
    <w:p>
      <w:r>
        <w:rPr>
          <w:b w:val="0"/>
          <w:i w:val="0"/>
          <w:sz w:val="22"/>
        </w:rPr>
        <w:t>O falecido deixou bens a serem partilhados, os quais serão objeto dos atos sucessórios que se seguirão.</w:t>
      </w:r>
    </w:p>
    <w:p/>
    <w:p>
      <w:r>
        <w:rPr>
          <w:b/>
          <w:i w:val="0"/>
          <w:sz w:val="22"/>
        </w:rPr>
        <w:t>II - DOS FUNDAMENTOS JURÍDICOS</w:t>
      </w:r>
    </w:p>
    <w:p/>
    <w:p>
      <w:r>
        <w:rPr>
          <w:b w:val="0"/>
          <w:i w:val="0"/>
          <w:sz w:val="22"/>
        </w:rPr>
        <w:t>A presente petição fundamenta-se nos artigos 1.793 a 1.796 do Código Civil brasileiro, bem como nos artigos 616 e seguintes do Código de Processo Civil, que dispõem sobre a abertura, registro e cumprimento de testamentos.</w:t>
      </w:r>
    </w:p>
    <w:p>
      <w:r>
        <w:rPr>
          <w:b w:val="0"/>
          <w:i w:val="0"/>
          <w:sz w:val="22"/>
        </w:rPr>
        <w:t>Conforme o artigo 1.793 do Código Civil, o testamento é ato personalíssimo e pode ser aberto após o falecimento do testador, para que se realize a sucessão legítima ou testamentária.</w:t>
      </w:r>
    </w:p>
    <w:p/>
    <w:p>
      <w:r>
        <w:rPr>
          <w:b/>
          <w:i w:val="0"/>
          <w:sz w:val="22"/>
        </w:rPr>
        <w:t>III - DOS DOCUMENTOS ANEXOS</w:t>
      </w:r>
    </w:p>
    <w:p/>
    <w:p>
      <w:r>
        <w:rPr>
          <w:b w:val="0"/>
          <w:i w:val="0"/>
          <w:sz w:val="22"/>
        </w:rPr>
        <w:t>1. Certidão de óbito do de cujus;</w:t>
      </w:r>
    </w:p>
    <w:p>
      <w:r>
        <w:rPr>
          <w:b w:val="0"/>
          <w:i w:val="0"/>
          <w:sz w:val="22"/>
        </w:rPr>
        <w:t>2. Cópia autenticada do testamento;</w:t>
      </w:r>
    </w:p>
    <w:p>
      <w:r>
        <w:rPr>
          <w:b w:val="0"/>
          <w:i w:val="0"/>
          <w:sz w:val="22"/>
        </w:rPr>
        <w:t>3. Documentos pessoais do Requerente;</w:t>
      </w:r>
    </w:p>
    <w:p>
      <w:r>
        <w:rPr>
          <w:b w:val="0"/>
          <w:i w:val="0"/>
          <w:sz w:val="22"/>
        </w:rPr>
        <w:t>4. Certidões negativas de débitos fiscais e judiciais (se aplicável);</w:t>
      </w:r>
    </w:p>
    <w:p>
      <w:r>
        <w:rPr>
          <w:b w:val="0"/>
          <w:i w:val="0"/>
          <w:sz w:val="22"/>
        </w:rPr>
        <w:t>5. Outros documentos que comprovem a legitimidade do Requerente (se houver).</w:t>
      </w:r>
    </w:p>
    <w:p/>
    <w:p>
      <w:r>
        <w:rPr>
          <w:b/>
          <w:i w:val="0"/>
          <w:sz w:val="22"/>
        </w:rPr>
        <w:t>IV - DOS PEDIDOS</w:t>
      </w:r>
    </w:p>
    <w:p/>
    <w:p>
      <w:r>
        <w:rPr>
          <w:b w:val="0"/>
          <w:i w:val="0"/>
          <w:sz w:val="22"/>
        </w:rPr>
        <w:t>Diante do exposto, requer:</w:t>
      </w:r>
    </w:p>
    <w:p>
      <w:r>
        <w:rPr>
          <w:b w:val="0"/>
          <w:i w:val="0"/>
          <w:sz w:val="22"/>
        </w:rPr>
        <w:t>1. A abertura do testamento deixado pelo falecido ____________________________, com a devida publicidade legal;</w:t>
      </w:r>
    </w:p>
    <w:p>
      <w:r>
        <w:rPr>
          <w:b w:val="0"/>
          <w:i w:val="0"/>
          <w:sz w:val="22"/>
        </w:rPr>
        <w:t>2. O registro e a autenticação do testamento nos autos do processo de inventário ou procedimento próprio;</w:t>
      </w:r>
    </w:p>
    <w:p>
      <w:r>
        <w:rPr>
          <w:b w:val="0"/>
          <w:i w:val="0"/>
          <w:sz w:val="22"/>
        </w:rPr>
        <w:t>3. A intimação dos interessados para que tomem ciência da abertura do testamento;</w:t>
      </w:r>
    </w:p>
    <w:p>
      <w:r>
        <w:rPr>
          <w:b w:val="0"/>
          <w:i w:val="0"/>
          <w:sz w:val="22"/>
        </w:rPr>
        <w:t>4. A expedição de certidões e demais atos que se fizerem necessários ao cumprimento do testamento;</w:t>
      </w:r>
    </w:p>
    <w:p>
      <w:r>
        <w:rPr>
          <w:b w:val="0"/>
          <w:i w:val="0"/>
          <w:sz w:val="22"/>
        </w:rPr>
        <w:t>5. A concessão dos benefícios da justiça gratuita, caso o Requerente não possua condições financeiras para arcar com as custas processuais;</w:t>
      </w:r>
    </w:p>
    <w:p>
      <w:r>
        <w:rPr>
          <w:b w:val="0"/>
          <w:i w:val="0"/>
          <w:sz w:val="22"/>
        </w:rPr>
        <w:t>6. A condenação do espólio ao pagamento das custas e despesas processuais, conforme o direito.</w:t>
      </w:r>
    </w:p>
    <w:p/>
    <w:p>
      <w:r>
        <w:rPr>
          <w:b/>
          <w:i w:val="0"/>
          <w:sz w:val="22"/>
        </w:rPr>
        <w:t>V - DO VALOR DA CAUSA</w:t>
      </w:r>
    </w:p>
    <w:p/>
    <w:p>
      <w:r>
        <w:rPr>
          <w:b w:val="0"/>
          <w:i w:val="0"/>
          <w:sz w:val="22"/>
        </w:rPr>
        <w:t>Dá-se à causa o valor de R$ _______________________________ (valor estimado dos bens deixados pelo falecido), para efeitos fiscais e processuais.</w:t>
      </w:r>
    </w:p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r>
        <w:rPr>
          <w:b w:val="0"/>
          <w:i w:val="0"/>
          <w:sz w:val="22"/>
        </w:rPr>
        <w:t>__________________________, _______________</w:t>
      </w:r>
    </w:p>
    <w:p>
      <w:r>
        <w:rPr>
          <w:b w:val="0"/>
          <w:i/>
          <w:sz w:val="22"/>
        </w:rPr>
        <w:t>Local e data</w:t>
      </w:r>
    </w:p>
    <w:p/>
    <w:p/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https://documentos-juris.com/abertura-de-testamento/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abertura-de-testament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